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B7DA2" w14:textId="51555970" w:rsidR="00E07077" w:rsidRPr="00FA2FE4" w:rsidRDefault="005A3F66" w:rsidP="00FA2FE4">
      <w:pPr>
        <w:spacing w:before="70" w:line="244" w:lineRule="auto"/>
        <w:ind w:left="107" w:right="-60"/>
        <w:jc w:val="center"/>
        <w:rPr>
          <w:b/>
          <w:bCs/>
          <w:spacing w:val="-40"/>
          <w:sz w:val="32"/>
        </w:rPr>
      </w:pPr>
      <w:bookmarkStart w:id="0" w:name="_Hlk53475307"/>
      <w:r w:rsidRPr="00E07077">
        <w:rPr>
          <w:b/>
          <w:bCs/>
          <w:sz w:val="32"/>
        </w:rPr>
        <w:t>Request</w:t>
      </w:r>
      <w:r w:rsidR="001811DA">
        <w:rPr>
          <w:b/>
          <w:bCs/>
          <w:sz w:val="32"/>
        </w:rPr>
        <w:t xml:space="preserve"> </w:t>
      </w:r>
      <w:r w:rsidR="00FA2FE4" w:rsidRPr="00E07077">
        <w:rPr>
          <w:b/>
          <w:bCs/>
          <w:sz w:val="32"/>
        </w:rPr>
        <w:t>for</w:t>
      </w:r>
      <w:r w:rsidR="00FA2FE4" w:rsidRPr="00E07077">
        <w:rPr>
          <w:b/>
          <w:bCs/>
          <w:spacing w:val="-40"/>
          <w:sz w:val="32"/>
        </w:rPr>
        <w:t xml:space="preserve"> </w:t>
      </w:r>
      <w:r w:rsidR="00FA2FE4">
        <w:rPr>
          <w:b/>
          <w:bCs/>
          <w:spacing w:val="-40"/>
          <w:sz w:val="32"/>
        </w:rPr>
        <w:t>P r o p o s a l</w:t>
      </w:r>
      <w:r w:rsidR="001811DA">
        <w:rPr>
          <w:b/>
          <w:bCs/>
          <w:sz w:val="32"/>
        </w:rPr>
        <w:t xml:space="preserve"> </w:t>
      </w:r>
      <w:r w:rsidR="00090114">
        <w:rPr>
          <w:b/>
          <w:bCs/>
          <w:spacing w:val="-39"/>
          <w:sz w:val="32"/>
        </w:rPr>
        <w:t xml:space="preserve"> </w:t>
      </w:r>
      <w:r w:rsidR="00FA2FE4" w:rsidRPr="00E07077">
        <w:rPr>
          <w:b/>
          <w:bCs/>
          <w:spacing w:val="-39"/>
          <w:sz w:val="32"/>
        </w:rPr>
        <w:t>t</w:t>
      </w:r>
      <w:r w:rsidR="00FA2FE4">
        <w:rPr>
          <w:b/>
          <w:bCs/>
          <w:spacing w:val="-39"/>
          <w:sz w:val="32"/>
        </w:rPr>
        <w:t xml:space="preserve"> </w:t>
      </w:r>
      <w:r w:rsidR="00FA2FE4" w:rsidRPr="00E07077">
        <w:rPr>
          <w:b/>
          <w:bCs/>
          <w:spacing w:val="-39"/>
          <w:sz w:val="32"/>
        </w:rPr>
        <w:t>o</w:t>
      </w:r>
      <w:r w:rsidR="000D3D80" w:rsidRPr="00E07077">
        <w:rPr>
          <w:b/>
          <w:bCs/>
          <w:spacing w:val="-39"/>
          <w:sz w:val="32"/>
        </w:rPr>
        <w:t xml:space="preserve">  </w:t>
      </w:r>
      <w:r w:rsidR="001811DA">
        <w:rPr>
          <w:b/>
          <w:bCs/>
          <w:spacing w:val="-39"/>
          <w:sz w:val="32"/>
        </w:rPr>
        <w:t xml:space="preserve"> </w:t>
      </w:r>
      <w:r w:rsidRPr="00E07077">
        <w:rPr>
          <w:b/>
          <w:bCs/>
          <w:sz w:val="32"/>
        </w:rPr>
        <w:t>Purchase</w:t>
      </w:r>
      <w:r w:rsidRPr="00E07077">
        <w:rPr>
          <w:b/>
          <w:bCs/>
          <w:spacing w:val="-40"/>
          <w:sz w:val="32"/>
        </w:rPr>
        <w:t xml:space="preserve"> </w:t>
      </w:r>
      <w:r w:rsidRPr="00E07077">
        <w:rPr>
          <w:b/>
          <w:bCs/>
          <w:spacing w:val="-38"/>
          <w:sz w:val="32"/>
        </w:rPr>
        <w:t xml:space="preserve"> </w:t>
      </w:r>
    </w:p>
    <w:p w14:paraId="6691FCFF" w14:textId="3BAA5F03" w:rsidR="00B355D0" w:rsidRDefault="00FA2FE4">
      <w:pPr>
        <w:spacing w:before="70" w:line="244" w:lineRule="auto"/>
        <w:ind w:left="107" w:right="113"/>
        <w:jc w:val="center"/>
        <w:rPr>
          <w:b/>
          <w:bCs/>
          <w:sz w:val="32"/>
        </w:rPr>
      </w:pPr>
      <w:r>
        <w:rPr>
          <w:b/>
          <w:bCs/>
          <w:sz w:val="32"/>
        </w:rPr>
        <w:t>Property</w:t>
      </w:r>
      <w:r w:rsidR="005A3F66" w:rsidRPr="00E07077">
        <w:rPr>
          <w:b/>
          <w:bCs/>
          <w:spacing w:val="-40"/>
          <w:sz w:val="32"/>
        </w:rPr>
        <w:t xml:space="preserve"> </w:t>
      </w:r>
      <w:r w:rsidR="000D3D80" w:rsidRPr="00E07077">
        <w:rPr>
          <w:b/>
          <w:bCs/>
          <w:sz w:val="32"/>
        </w:rPr>
        <w:t xml:space="preserve">Known as </w:t>
      </w:r>
      <w:r w:rsidR="00090114">
        <w:rPr>
          <w:b/>
          <w:bCs/>
          <w:sz w:val="32"/>
        </w:rPr>
        <w:t xml:space="preserve">the </w:t>
      </w:r>
      <w:r w:rsidR="004576AD">
        <w:rPr>
          <w:b/>
          <w:bCs/>
          <w:sz w:val="32"/>
        </w:rPr>
        <w:t>“</w:t>
      </w:r>
      <w:r w:rsidR="000D3D80" w:rsidRPr="00E07077">
        <w:rPr>
          <w:b/>
          <w:bCs/>
          <w:sz w:val="32"/>
        </w:rPr>
        <w:t>Upper Girard Lake</w:t>
      </w:r>
      <w:r w:rsidR="004576AD">
        <w:rPr>
          <w:b/>
          <w:bCs/>
          <w:sz w:val="32"/>
        </w:rPr>
        <w:t>”</w:t>
      </w:r>
      <w:r w:rsidR="000D3D80" w:rsidRPr="00E07077">
        <w:rPr>
          <w:b/>
          <w:bCs/>
          <w:sz w:val="32"/>
        </w:rPr>
        <w:t xml:space="preserve"> </w:t>
      </w:r>
    </w:p>
    <w:bookmarkEnd w:id="0"/>
    <w:p w14:paraId="5F860578" w14:textId="77777777" w:rsidR="00EE47AF" w:rsidRDefault="00657368" w:rsidP="004570BB">
      <w:pPr>
        <w:spacing w:before="23" w:line="259" w:lineRule="auto"/>
        <w:ind w:left="2282" w:right="1066" w:firstLine="598"/>
        <w:rPr>
          <w:sz w:val="32"/>
        </w:rPr>
      </w:pPr>
      <w:r>
        <w:rPr>
          <w:sz w:val="32"/>
        </w:rPr>
        <w:t xml:space="preserve"> </w:t>
      </w:r>
    </w:p>
    <w:p w14:paraId="532C1E23" w14:textId="5B90CE6D" w:rsidR="00CE33F4" w:rsidRPr="00090114" w:rsidRDefault="006835FA" w:rsidP="004570BB">
      <w:pPr>
        <w:spacing w:before="23" w:line="259" w:lineRule="auto"/>
        <w:ind w:left="2282" w:right="1066" w:firstLine="598"/>
        <w:rPr>
          <w:b/>
          <w:bCs/>
          <w:sz w:val="32"/>
        </w:rPr>
      </w:pPr>
      <w:r>
        <w:rPr>
          <w:sz w:val="32"/>
        </w:rPr>
        <w:t xml:space="preserve"> </w:t>
      </w:r>
      <w:r w:rsidR="00EE47AF">
        <w:rPr>
          <w:sz w:val="32"/>
        </w:rPr>
        <w:t xml:space="preserve">   </w:t>
      </w:r>
      <w:r w:rsidR="00EE47AF" w:rsidRPr="00090114">
        <w:rPr>
          <w:b/>
          <w:bCs/>
          <w:sz w:val="32"/>
        </w:rPr>
        <w:t>October 20, 2020</w:t>
      </w:r>
    </w:p>
    <w:p w14:paraId="379D0DB1" w14:textId="77777777" w:rsidR="00EE47AF" w:rsidRDefault="00EE47AF" w:rsidP="004570BB">
      <w:pPr>
        <w:spacing w:before="23" w:line="259" w:lineRule="auto"/>
        <w:ind w:left="2282" w:right="1066" w:firstLine="598"/>
        <w:rPr>
          <w:sz w:val="32"/>
        </w:rPr>
      </w:pPr>
    </w:p>
    <w:p w14:paraId="18AB7831" w14:textId="5C2889EB" w:rsidR="00EB1665" w:rsidRDefault="00CE33F4" w:rsidP="00CE33F4">
      <w:pPr>
        <w:spacing w:before="23" w:line="259" w:lineRule="auto"/>
        <w:ind w:left="2880" w:right="1066" w:firstLine="720"/>
        <w:rPr>
          <w:sz w:val="32"/>
        </w:rPr>
      </w:pPr>
      <w:r>
        <w:rPr>
          <w:noProof/>
        </w:rPr>
        <w:drawing>
          <wp:anchor distT="0" distB="0" distL="114300" distR="114300" simplePos="0" relativeHeight="503262840" behindDoc="0" locked="0" layoutInCell="1" allowOverlap="1" wp14:anchorId="12861A24" wp14:editId="1A3FD6F6">
            <wp:simplePos x="0" y="0"/>
            <wp:positionH relativeFrom="margin">
              <wp:align>center</wp:align>
            </wp:positionH>
            <wp:positionV relativeFrom="paragraph">
              <wp:posOffset>60325</wp:posOffset>
            </wp:positionV>
            <wp:extent cx="6248400" cy="4599940"/>
            <wp:effectExtent l="38100" t="38100" r="38100" b="292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8400" cy="4599940"/>
                    </a:xfrm>
                    <a:prstGeom prst="rect">
                      <a:avLst/>
                    </a:prstGeom>
                    <a:noFill/>
                    <a:ln w="25400">
                      <a:solidFill>
                        <a:schemeClr val="accent1"/>
                      </a:solidFill>
                    </a:ln>
                  </pic:spPr>
                </pic:pic>
              </a:graphicData>
            </a:graphic>
          </wp:anchor>
        </w:drawing>
      </w:r>
      <w:r w:rsidR="006835FA">
        <w:rPr>
          <w:sz w:val="32"/>
        </w:rPr>
        <w:t xml:space="preserve"> </w:t>
      </w:r>
    </w:p>
    <w:p w14:paraId="711601E8" w14:textId="4C93C63A" w:rsidR="00657368" w:rsidRDefault="00657368" w:rsidP="00657368">
      <w:pPr>
        <w:spacing w:before="102"/>
        <w:ind w:right="-60"/>
        <w:rPr>
          <w:sz w:val="32"/>
        </w:rPr>
      </w:pPr>
    </w:p>
    <w:p w14:paraId="721B32E5" w14:textId="1696E6C2" w:rsidR="00657368" w:rsidRPr="00A9433D" w:rsidRDefault="00657368" w:rsidP="00CE33F4">
      <w:pPr>
        <w:spacing w:before="102"/>
        <w:ind w:left="720" w:right="-60"/>
        <w:rPr>
          <w:sz w:val="28"/>
          <w:szCs w:val="28"/>
        </w:rPr>
      </w:pPr>
      <w:r>
        <w:rPr>
          <w:sz w:val="32"/>
        </w:rPr>
        <w:tab/>
      </w:r>
      <w:r>
        <w:rPr>
          <w:sz w:val="32"/>
        </w:rPr>
        <w:tab/>
      </w:r>
      <w:r>
        <w:rPr>
          <w:sz w:val="32"/>
        </w:rPr>
        <w:tab/>
      </w:r>
      <w:r>
        <w:rPr>
          <w:sz w:val="32"/>
        </w:rPr>
        <w:tab/>
      </w:r>
      <w:r>
        <w:rPr>
          <w:sz w:val="32"/>
        </w:rPr>
        <w:tab/>
      </w:r>
      <w:r>
        <w:rPr>
          <w:sz w:val="32"/>
        </w:rPr>
        <w:tab/>
      </w:r>
      <w:r>
        <w:rPr>
          <w:sz w:val="32"/>
        </w:rPr>
        <w:tab/>
      </w:r>
      <w:r>
        <w:rPr>
          <w:sz w:val="32"/>
        </w:rPr>
        <w:tab/>
        <w:t xml:space="preserve">                 </w:t>
      </w:r>
    </w:p>
    <w:p w14:paraId="04336FF6" w14:textId="6141408A" w:rsidR="00657368" w:rsidRPr="00A9433D" w:rsidRDefault="00657368" w:rsidP="004576AD">
      <w:pPr>
        <w:spacing w:before="102"/>
        <w:ind w:left="578" w:right="113"/>
        <w:jc w:val="center"/>
        <w:rPr>
          <w:sz w:val="28"/>
          <w:szCs w:val="28"/>
        </w:rPr>
      </w:pPr>
    </w:p>
    <w:p w14:paraId="6D99017F" w14:textId="6B7702FC" w:rsidR="00657368" w:rsidRDefault="00657368" w:rsidP="004576AD">
      <w:pPr>
        <w:spacing w:before="102"/>
        <w:ind w:left="578" w:right="113"/>
        <w:jc w:val="center"/>
        <w:rPr>
          <w:sz w:val="32"/>
        </w:rPr>
      </w:pPr>
    </w:p>
    <w:p w14:paraId="73E364F1" w14:textId="409ACBB3" w:rsidR="00657368" w:rsidRDefault="00657368" w:rsidP="004576AD">
      <w:pPr>
        <w:spacing w:before="102"/>
        <w:ind w:left="578" w:right="113"/>
        <w:jc w:val="center"/>
        <w:rPr>
          <w:sz w:val="32"/>
        </w:rPr>
      </w:pPr>
    </w:p>
    <w:p w14:paraId="3C9F199F" w14:textId="77777777" w:rsidR="00657368" w:rsidRDefault="00657368" w:rsidP="004576AD">
      <w:pPr>
        <w:spacing w:before="102"/>
        <w:ind w:left="578" w:right="113"/>
        <w:jc w:val="center"/>
        <w:rPr>
          <w:sz w:val="32"/>
        </w:rPr>
      </w:pPr>
    </w:p>
    <w:p w14:paraId="1F47D6D3" w14:textId="77777777" w:rsidR="00657368" w:rsidRDefault="00657368" w:rsidP="004576AD">
      <w:pPr>
        <w:spacing w:before="102"/>
        <w:ind w:left="578" w:right="113"/>
        <w:jc w:val="center"/>
        <w:rPr>
          <w:sz w:val="32"/>
        </w:rPr>
      </w:pPr>
    </w:p>
    <w:p w14:paraId="54AAA665" w14:textId="77777777" w:rsidR="00657368" w:rsidRDefault="00657368" w:rsidP="004576AD">
      <w:pPr>
        <w:spacing w:before="102"/>
        <w:ind w:left="578" w:right="113"/>
        <w:jc w:val="center"/>
        <w:rPr>
          <w:sz w:val="32"/>
        </w:rPr>
      </w:pPr>
    </w:p>
    <w:p w14:paraId="6E7CFB36" w14:textId="77777777" w:rsidR="00657368" w:rsidRDefault="00657368" w:rsidP="004576AD">
      <w:pPr>
        <w:spacing w:before="102"/>
        <w:ind w:left="578" w:right="113"/>
        <w:jc w:val="center"/>
        <w:rPr>
          <w:sz w:val="32"/>
        </w:rPr>
      </w:pPr>
    </w:p>
    <w:p w14:paraId="5AD598E2" w14:textId="77777777" w:rsidR="00657368" w:rsidRDefault="00657368" w:rsidP="004576AD">
      <w:pPr>
        <w:spacing w:before="102"/>
        <w:ind w:left="578" w:right="113"/>
        <w:jc w:val="center"/>
        <w:rPr>
          <w:sz w:val="32"/>
        </w:rPr>
      </w:pPr>
    </w:p>
    <w:p w14:paraId="57DD8417" w14:textId="7DD2B17F" w:rsidR="00657368" w:rsidRDefault="00657368" w:rsidP="001811DA">
      <w:pPr>
        <w:spacing w:before="102"/>
        <w:ind w:right="113"/>
        <w:rPr>
          <w:sz w:val="32"/>
        </w:rPr>
      </w:pPr>
    </w:p>
    <w:p w14:paraId="5E6C328D" w14:textId="462EB603" w:rsidR="00657368" w:rsidRDefault="00657368" w:rsidP="004576AD">
      <w:pPr>
        <w:spacing w:before="102"/>
        <w:ind w:left="578" w:right="113"/>
        <w:jc w:val="center"/>
        <w:rPr>
          <w:sz w:val="32"/>
        </w:rPr>
      </w:pPr>
    </w:p>
    <w:p w14:paraId="08631D79" w14:textId="493D95F7" w:rsidR="00A9433D" w:rsidRDefault="00657368" w:rsidP="00657368">
      <w:pPr>
        <w:spacing w:before="102"/>
        <w:ind w:right="113"/>
        <w:rPr>
          <w:sz w:val="32"/>
        </w:rPr>
      </w:pPr>
      <w:r>
        <w:rPr>
          <w:sz w:val="32"/>
        </w:rPr>
        <w:tab/>
      </w:r>
      <w:r>
        <w:rPr>
          <w:sz w:val="32"/>
        </w:rPr>
        <w:tab/>
      </w:r>
      <w:r>
        <w:rPr>
          <w:sz w:val="32"/>
        </w:rPr>
        <w:tab/>
      </w:r>
      <w:r>
        <w:rPr>
          <w:sz w:val="32"/>
        </w:rPr>
        <w:tab/>
      </w:r>
      <w:r>
        <w:rPr>
          <w:sz w:val="32"/>
        </w:rPr>
        <w:tab/>
      </w:r>
      <w:r>
        <w:rPr>
          <w:sz w:val="32"/>
        </w:rPr>
        <w:tab/>
      </w:r>
    </w:p>
    <w:p w14:paraId="72DC3343" w14:textId="77777777" w:rsidR="00657368" w:rsidRDefault="00657368" w:rsidP="004576AD">
      <w:pPr>
        <w:spacing w:before="102"/>
        <w:ind w:left="578" w:right="113"/>
        <w:jc w:val="center"/>
        <w:rPr>
          <w:sz w:val="32"/>
        </w:rPr>
      </w:pPr>
    </w:p>
    <w:p w14:paraId="7CEA798E" w14:textId="5EF4DD57" w:rsidR="004576AD" w:rsidRDefault="004576AD" w:rsidP="004576AD">
      <w:pPr>
        <w:spacing w:before="102"/>
        <w:ind w:left="578" w:right="113"/>
        <w:jc w:val="center"/>
        <w:rPr>
          <w:sz w:val="32"/>
        </w:rPr>
      </w:pPr>
      <w:r>
        <w:rPr>
          <w:sz w:val="32"/>
        </w:rPr>
        <w:t>Upper Girard Lake Property</w:t>
      </w:r>
    </w:p>
    <w:p w14:paraId="48A4D46D" w14:textId="52C71AFA" w:rsidR="00DC37F6" w:rsidRPr="00DC37F6" w:rsidRDefault="00DC37F6" w:rsidP="00DC37F6">
      <w:pPr>
        <w:spacing w:before="23" w:line="259" w:lineRule="auto"/>
        <w:ind w:left="1562" w:right="1066"/>
        <w:jc w:val="center"/>
        <w:rPr>
          <w:sz w:val="18"/>
          <w:szCs w:val="18"/>
        </w:rPr>
      </w:pPr>
    </w:p>
    <w:p w14:paraId="4223BE2E" w14:textId="056DACF4" w:rsidR="00CE33F4" w:rsidRDefault="00EE47AF" w:rsidP="00DC37F6">
      <w:pPr>
        <w:spacing w:before="23" w:line="259" w:lineRule="auto"/>
        <w:ind w:left="1562" w:right="1066"/>
        <w:jc w:val="center"/>
        <w:rPr>
          <w:sz w:val="32"/>
        </w:rPr>
      </w:pPr>
      <w:r>
        <w:rPr>
          <w:sz w:val="32"/>
        </w:rPr>
        <w:t>Upper Girard Lake Morning Glory Spillway</w:t>
      </w:r>
    </w:p>
    <w:p w14:paraId="5649D4D8" w14:textId="77777777" w:rsidR="00EE47AF" w:rsidRDefault="00EE47AF" w:rsidP="00EE47AF">
      <w:pPr>
        <w:spacing w:before="23" w:line="259" w:lineRule="auto"/>
        <w:ind w:left="3002" w:right="1066" w:firstLine="598"/>
        <w:rPr>
          <w:sz w:val="32"/>
        </w:rPr>
      </w:pPr>
    </w:p>
    <w:p w14:paraId="7AEC0739" w14:textId="59CE3165" w:rsidR="00EB6551" w:rsidRDefault="00EE47AF" w:rsidP="00EE47AF">
      <w:pPr>
        <w:spacing w:before="23" w:line="259" w:lineRule="auto"/>
        <w:ind w:left="3002" w:right="1066" w:firstLine="598"/>
        <w:rPr>
          <w:sz w:val="32"/>
        </w:rPr>
      </w:pPr>
      <w:r>
        <w:rPr>
          <w:sz w:val="32"/>
        </w:rPr>
        <w:t>D</w:t>
      </w:r>
      <w:r w:rsidR="00EB6551">
        <w:rPr>
          <w:sz w:val="32"/>
        </w:rPr>
        <w:t>irector of Public Service</w:t>
      </w:r>
    </w:p>
    <w:p w14:paraId="6FC34E49" w14:textId="27D1B4A0" w:rsidR="00EB6551" w:rsidRDefault="00EB6551" w:rsidP="00DC37F6">
      <w:pPr>
        <w:spacing w:before="23" w:line="259" w:lineRule="auto"/>
        <w:ind w:left="1562" w:right="1066"/>
        <w:jc w:val="center"/>
        <w:rPr>
          <w:sz w:val="32"/>
        </w:rPr>
      </w:pPr>
      <w:r>
        <w:rPr>
          <w:sz w:val="32"/>
        </w:rPr>
        <w:t>Girard City Hall</w:t>
      </w:r>
    </w:p>
    <w:p w14:paraId="7537801A" w14:textId="771EB90C" w:rsidR="00B355D0" w:rsidRDefault="00EB6551" w:rsidP="00DC37F6">
      <w:pPr>
        <w:spacing w:before="23" w:line="259" w:lineRule="auto"/>
        <w:ind w:left="1562" w:right="1066"/>
        <w:jc w:val="center"/>
        <w:rPr>
          <w:sz w:val="32"/>
        </w:rPr>
      </w:pPr>
      <w:r>
        <w:rPr>
          <w:sz w:val="32"/>
        </w:rPr>
        <w:t>100 West Main Street</w:t>
      </w:r>
    </w:p>
    <w:p w14:paraId="2315DE55" w14:textId="39363300" w:rsidR="00DC37F6" w:rsidRDefault="00EB6551" w:rsidP="00DC37F6">
      <w:pPr>
        <w:spacing w:line="268" w:lineRule="auto"/>
        <w:ind w:left="2455" w:right="1989"/>
        <w:jc w:val="center"/>
        <w:rPr>
          <w:sz w:val="32"/>
        </w:rPr>
      </w:pPr>
      <w:r>
        <w:rPr>
          <w:sz w:val="32"/>
        </w:rPr>
        <w:t>Girard, Ohio</w:t>
      </w:r>
      <w:r w:rsidR="00DC37F6">
        <w:rPr>
          <w:sz w:val="32"/>
        </w:rPr>
        <w:t xml:space="preserve"> </w:t>
      </w:r>
      <w:r>
        <w:rPr>
          <w:sz w:val="32"/>
        </w:rPr>
        <w:t>44420</w:t>
      </w:r>
    </w:p>
    <w:p w14:paraId="6D3A4DAB" w14:textId="655904B1" w:rsidR="00B355D0" w:rsidRDefault="005A3F66" w:rsidP="00DC37F6">
      <w:pPr>
        <w:spacing w:line="268" w:lineRule="auto"/>
        <w:ind w:left="2455" w:right="1989"/>
        <w:jc w:val="center"/>
        <w:rPr>
          <w:sz w:val="32"/>
        </w:rPr>
      </w:pPr>
      <w:r>
        <w:rPr>
          <w:sz w:val="32"/>
        </w:rPr>
        <w:t xml:space="preserve">Contact: </w:t>
      </w:r>
      <w:r w:rsidR="00EB6551">
        <w:rPr>
          <w:sz w:val="32"/>
        </w:rPr>
        <w:t>Dennis P</w:t>
      </w:r>
      <w:r w:rsidR="00DC37F6">
        <w:rPr>
          <w:sz w:val="32"/>
        </w:rPr>
        <w:t>.</w:t>
      </w:r>
      <w:r w:rsidR="00EB6551">
        <w:rPr>
          <w:sz w:val="32"/>
        </w:rPr>
        <w:t xml:space="preserve"> Meek, PE</w:t>
      </w:r>
    </w:p>
    <w:p w14:paraId="630D5538" w14:textId="21959BC3" w:rsidR="00DC37F6" w:rsidRDefault="00DC37F6" w:rsidP="00DC37F6">
      <w:pPr>
        <w:spacing w:before="9" w:line="364" w:lineRule="exact"/>
        <w:ind w:left="1735" w:right="1740"/>
        <w:jc w:val="center"/>
        <w:rPr>
          <w:w w:val="95"/>
          <w:sz w:val="32"/>
        </w:rPr>
      </w:pPr>
      <w:r>
        <w:rPr>
          <w:w w:val="95"/>
          <w:sz w:val="32"/>
        </w:rPr>
        <w:t xml:space="preserve">      </w:t>
      </w:r>
      <w:hyperlink r:id="rId8" w:history="1">
        <w:r w:rsidR="00CE33F4" w:rsidRPr="00B76956">
          <w:rPr>
            <w:rStyle w:val="Hyperlink"/>
            <w:w w:val="95"/>
            <w:sz w:val="32"/>
          </w:rPr>
          <w:t>dennispmeek@gmail.com</w:t>
        </w:r>
      </w:hyperlink>
    </w:p>
    <w:p w14:paraId="72926D24" w14:textId="4B51CE4F" w:rsidR="00B355D0" w:rsidRPr="00E07077" w:rsidRDefault="00DC37F6" w:rsidP="00DC37F6">
      <w:pPr>
        <w:spacing w:before="9" w:line="364" w:lineRule="exact"/>
        <w:ind w:left="1440" w:right="2280" w:firstLine="720"/>
        <w:jc w:val="center"/>
        <w:rPr>
          <w:sz w:val="28"/>
          <w:szCs w:val="28"/>
        </w:rPr>
        <w:sectPr w:rsidR="00B355D0" w:rsidRPr="00E07077" w:rsidSect="00657368">
          <w:footerReference w:type="default" r:id="rId9"/>
          <w:type w:val="continuous"/>
          <w:pgSz w:w="12240" w:h="15840"/>
          <w:pgMar w:top="940" w:right="900" w:bottom="280" w:left="1500" w:header="720" w:footer="720" w:gutter="0"/>
          <w:cols w:space="720"/>
        </w:sectPr>
      </w:pPr>
      <w:r>
        <w:rPr>
          <w:sz w:val="32"/>
        </w:rPr>
        <w:t xml:space="preserve">     </w:t>
      </w:r>
      <w:r w:rsidRPr="00E07077">
        <w:rPr>
          <w:sz w:val="28"/>
          <w:szCs w:val="28"/>
        </w:rPr>
        <w:t>Cell Phone: (216) 316-6847</w:t>
      </w:r>
      <w:r w:rsidR="00657368">
        <w:rPr>
          <w:sz w:val="28"/>
          <w:szCs w:val="28"/>
        </w:rPr>
        <w:t xml:space="preserve"> </w:t>
      </w:r>
    </w:p>
    <w:p w14:paraId="3632EB49" w14:textId="2BEB567F" w:rsidR="00EB1665" w:rsidRDefault="001403AB" w:rsidP="001403AB">
      <w:pPr>
        <w:pStyle w:val="Heading2"/>
        <w:spacing w:before="71" w:line="480" w:lineRule="auto"/>
        <w:ind w:left="3246" w:right="-30" w:hanging="2820"/>
        <w:rPr>
          <w:u w:val="none"/>
        </w:rPr>
      </w:pPr>
      <w:bookmarkStart w:id="1" w:name="REQUEST_FOR_PROPOSAL_FOR_SALE_AND_DEVELO"/>
      <w:bookmarkEnd w:id="1"/>
      <w:r>
        <w:rPr>
          <w:u w:val="none"/>
        </w:rPr>
        <w:lastRenderedPageBreak/>
        <w:t xml:space="preserve">    </w:t>
      </w:r>
      <w:r w:rsidR="00EE47AF">
        <w:rPr>
          <w:u w:val="none"/>
        </w:rPr>
        <w:t xml:space="preserve">          </w:t>
      </w:r>
      <w:r w:rsidR="005A3F66">
        <w:rPr>
          <w:u w:val="none"/>
        </w:rPr>
        <w:t xml:space="preserve">REQUEST FOR PROPOSAL FOR SALE OF REAL ESTATE </w:t>
      </w:r>
    </w:p>
    <w:p w14:paraId="328D0384" w14:textId="4E87CA31" w:rsidR="00D31654" w:rsidRPr="00D31654" w:rsidRDefault="00D31654" w:rsidP="00B822C9">
      <w:pPr>
        <w:pStyle w:val="Heading2"/>
        <w:spacing w:before="71" w:line="480" w:lineRule="auto"/>
        <w:ind w:left="3246" w:right="293" w:hanging="1086"/>
        <w:rPr>
          <w:sz w:val="28"/>
          <w:szCs w:val="28"/>
          <w:u w:val="none"/>
        </w:rPr>
      </w:pPr>
      <w:r w:rsidRPr="00D31654">
        <w:rPr>
          <w:sz w:val="28"/>
          <w:szCs w:val="28"/>
          <w:u w:val="none"/>
        </w:rPr>
        <w:t>City of Girard Upper Lake Property</w:t>
      </w:r>
    </w:p>
    <w:p w14:paraId="0C2F792F" w14:textId="77777777" w:rsidR="00B355D0" w:rsidRDefault="00B355D0">
      <w:pPr>
        <w:pStyle w:val="BodyText"/>
        <w:spacing w:before="3"/>
        <w:rPr>
          <w:b/>
          <w:sz w:val="25"/>
        </w:rPr>
      </w:pPr>
    </w:p>
    <w:p w14:paraId="1448C709" w14:textId="77F30605" w:rsidR="00B355D0" w:rsidRDefault="005A3F66">
      <w:pPr>
        <w:ind w:left="119"/>
        <w:rPr>
          <w:b/>
          <w:sz w:val="24"/>
        </w:rPr>
      </w:pPr>
      <w:r>
        <w:rPr>
          <w:b/>
          <w:sz w:val="24"/>
          <w:u w:val="thick"/>
        </w:rPr>
        <w:t>I</w:t>
      </w:r>
      <w:r w:rsidR="009B16EC">
        <w:rPr>
          <w:b/>
          <w:sz w:val="24"/>
          <w:u w:val="thick"/>
        </w:rPr>
        <w:t>ntroduction</w:t>
      </w:r>
    </w:p>
    <w:p w14:paraId="47085845" w14:textId="77777777" w:rsidR="00B355D0" w:rsidRDefault="00B355D0">
      <w:pPr>
        <w:pStyle w:val="BodyText"/>
        <w:spacing w:before="10"/>
        <w:rPr>
          <w:b/>
          <w:sz w:val="15"/>
        </w:rPr>
      </w:pPr>
    </w:p>
    <w:p w14:paraId="6A00D2C6" w14:textId="1EE3D7B6" w:rsidR="001E2567" w:rsidRDefault="005A3F66">
      <w:pPr>
        <w:pStyle w:val="BodyText"/>
        <w:spacing w:before="92"/>
        <w:ind w:left="119" w:right="183"/>
        <w:jc w:val="both"/>
        <w:rPr>
          <w:spacing w:val="-3"/>
        </w:rPr>
      </w:pPr>
      <w:r>
        <w:t xml:space="preserve">The City </w:t>
      </w:r>
      <w:r w:rsidR="008D36A8">
        <w:t xml:space="preserve">of Girard </w:t>
      </w:r>
      <w:r>
        <w:t xml:space="preserve">is </w:t>
      </w:r>
      <w:r>
        <w:rPr>
          <w:spacing w:val="-3"/>
        </w:rPr>
        <w:t xml:space="preserve">soliciting proposals </w:t>
      </w:r>
      <w:r>
        <w:t xml:space="preserve">to </w:t>
      </w:r>
      <w:r>
        <w:rPr>
          <w:spacing w:val="-3"/>
        </w:rPr>
        <w:t>purchase</w:t>
      </w:r>
      <w:r w:rsidR="0065462C">
        <w:rPr>
          <w:spacing w:val="-3"/>
        </w:rPr>
        <w:t xml:space="preserve"> excess City</w:t>
      </w:r>
      <w:r w:rsidR="005C2603">
        <w:rPr>
          <w:spacing w:val="-3"/>
        </w:rPr>
        <w:t xml:space="preserve"> owned</w:t>
      </w:r>
      <w:r>
        <w:rPr>
          <w:spacing w:val="-3"/>
        </w:rPr>
        <w:t xml:space="preserve"> </w:t>
      </w:r>
      <w:r>
        <w:t xml:space="preserve">land for </w:t>
      </w:r>
      <w:r w:rsidR="00C278B4">
        <w:t xml:space="preserve">development </w:t>
      </w:r>
      <w:r w:rsidR="0065462C">
        <w:t xml:space="preserve">within </w:t>
      </w:r>
      <w:r w:rsidR="00C278B4">
        <w:t>t</w:t>
      </w:r>
      <w:r>
        <w:t xml:space="preserve">he </w:t>
      </w:r>
      <w:r w:rsidR="00C278B4">
        <w:t>Squaw Creek Drainage Basin of the</w:t>
      </w:r>
      <w:r>
        <w:t xml:space="preserve"> </w:t>
      </w:r>
      <w:r w:rsidR="00C278B4">
        <w:t>City of Ohio.</w:t>
      </w:r>
      <w:r>
        <w:t xml:space="preserve"> </w:t>
      </w:r>
      <w:r w:rsidR="0085595F">
        <w:t xml:space="preserve"> The property is unique in the region as a large </w:t>
      </w:r>
      <w:r w:rsidR="0065462C">
        <w:t>well</w:t>
      </w:r>
      <w:r w:rsidR="0043079C">
        <w:t>-</w:t>
      </w:r>
      <w:r w:rsidR="0085595F">
        <w:t xml:space="preserve">preserved watershed protection </w:t>
      </w:r>
      <w:r w:rsidR="005C2603">
        <w:t xml:space="preserve">property </w:t>
      </w:r>
      <w:r w:rsidR="00EB16BE">
        <w:t xml:space="preserve">and surface water storage lake and dam </w:t>
      </w:r>
      <w:r w:rsidR="0085595F">
        <w:t xml:space="preserve">for a former </w:t>
      </w:r>
      <w:r w:rsidR="00EB16BE">
        <w:t xml:space="preserve">industrial </w:t>
      </w:r>
      <w:r w:rsidR="0085595F">
        <w:t xml:space="preserve">water supply source, which it is no longer needed.  </w:t>
      </w:r>
      <w:r>
        <w:t xml:space="preserve">The </w:t>
      </w:r>
      <w:r w:rsidR="0085595F">
        <w:t xml:space="preserve">purchaser </w:t>
      </w:r>
      <w:r>
        <w:rPr>
          <w:spacing w:val="-3"/>
        </w:rPr>
        <w:t xml:space="preserve">will have </w:t>
      </w:r>
      <w:r>
        <w:t xml:space="preserve">a </w:t>
      </w:r>
      <w:r>
        <w:rPr>
          <w:spacing w:val="-3"/>
        </w:rPr>
        <w:t xml:space="preserve">great </w:t>
      </w:r>
      <w:r w:rsidR="0085595F">
        <w:rPr>
          <w:spacing w:val="-3"/>
        </w:rPr>
        <w:t xml:space="preserve">opportunity </w:t>
      </w:r>
      <w:r>
        <w:t xml:space="preserve">to </w:t>
      </w:r>
      <w:r>
        <w:rPr>
          <w:spacing w:val="-3"/>
        </w:rPr>
        <w:t xml:space="preserve">create </w:t>
      </w:r>
      <w:r w:rsidR="00C278B4">
        <w:rPr>
          <w:spacing w:val="-3"/>
        </w:rPr>
        <w:t>a development of his own choosing in cooperation with the City of Girard</w:t>
      </w:r>
      <w:r w:rsidR="00EB16BE">
        <w:rPr>
          <w:spacing w:val="-3"/>
        </w:rPr>
        <w:t xml:space="preserve"> and </w:t>
      </w:r>
      <w:r w:rsidR="0085595F">
        <w:rPr>
          <w:spacing w:val="-3"/>
        </w:rPr>
        <w:t>the State of Ohio and Trumbull County regulatory agencies</w:t>
      </w:r>
      <w:r w:rsidR="00EB16BE">
        <w:rPr>
          <w:spacing w:val="-3"/>
        </w:rPr>
        <w:t xml:space="preserve"> and departments</w:t>
      </w:r>
      <w:r w:rsidR="0085595F">
        <w:rPr>
          <w:spacing w:val="-3"/>
        </w:rPr>
        <w:t xml:space="preserve">. </w:t>
      </w:r>
      <w:r w:rsidR="00C278B4">
        <w:rPr>
          <w:spacing w:val="-3"/>
        </w:rPr>
        <w:t xml:space="preserve">  </w:t>
      </w:r>
    </w:p>
    <w:p w14:paraId="4E4B7BC1" w14:textId="77777777" w:rsidR="001E2567" w:rsidRDefault="001E2567">
      <w:pPr>
        <w:pStyle w:val="BodyText"/>
        <w:spacing w:before="92"/>
        <w:ind w:left="119" w:right="183"/>
        <w:jc w:val="both"/>
        <w:rPr>
          <w:spacing w:val="-3"/>
        </w:rPr>
      </w:pPr>
    </w:p>
    <w:p w14:paraId="262F2B28" w14:textId="4C03940B" w:rsidR="00B355D0" w:rsidRDefault="00C278B4">
      <w:pPr>
        <w:pStyle w:val="BodyText"/>
        <w:spacing w:before="92"/>
        <w:ind w:left="119" w:right="183"/>
        <w:jc w:val="both"/>
      </w:pPr>
      <w:r>
        <w:rPr>
          <w:spacing w:val="-3"/>
        </w:rPr>
        <w:t xml:space="preserve">The land is currently </w:t>
      </w:r>
      <w:r w:rsidR="0085595F">
        <w:rPr>
          <w:spacing w:val="-3"/>
        </w:rPr>
        <w:t xml:space="preserve">zoned </w:t>
      </w:r>
      <w:r w:rsidR="0065462C">
        <w:rPr>
          <w:spacing w:val="-3"/>
        </w:rPr>
        <w:t xml:space="preserve">(public </w:t>
      </w:r>
      <w:r w:rsidR="005C2603">
        <w:rPr>
          <w:spacing w:val="-3"/>
        </w:rPr>
        <w:t>service</w:t>
      </w:r>
      <w:r w:rsidR="0065462C">
        <w:rPr>
          <w:spacing w:val="-3"/>
        </w:rPr>
        <w:t xml:space="preserve">) </w:t>
      </w:r>
      <w:r w:rsidR="0085595F">
        <w:rPr>
          <w:spacing w:val="-3"/>
        </w:rPr>
        <w:t xml:space="preserve">and the City is willing </w:t>
      </w:r>
      <w:r w:rsidR="00EB16BE">
        <w:rPr>
          <w:spacing w:val="-3"/>
        </w:rPr>
        <w:t>to work closely with the purchaser to plan</w:t>
      </w:r>
      <w:r w:rsidR="0012673C">
        <w:rPr>
          <w:spacing w:val="-3"/>
        </w:rPr>
        <w:t xml:space="preserve"> for the </w:t>
      </w:r>
      <w:r w:rsidR="00EB16BE">
        <w:rPr>
          <w:spacing w:val="-3"/>
        </w:rPr>
        <w:t xml:space="preserve">best </w:t>
      </w:r>
      <w:r w:rsidR="0012673C">
        <w:rPr>
          <w:spacing w:val="-3"/>
        </w:rPr>
        <w:t xml:space="preserve">and highest </w:t>
      </w:r>
      <w:r w:rsidR="00EB16BE">
        <w:rPr>
          <w:spacing w:val="-3"/>
        </w:rPr>
        <w:t>use of the total property.</w:t>
      </w:r>
      <w:r w:rsidR="0085595F">
        <w:rPr>
          <w:spacing w:val="-3"/>
        </w:rPr>
        <w:t xml:space="preserve"> </w:t>
      </w:r>
      <w:r w:rsidR="0043079C">
        <w:rPr>
          <w:spacing w:val="-3"/>
        </w:rPr>
        <w:t xml:space="preserve"> </w:t>
      </w:r>
      <w:r w:rsidR="00EB16BE">
        <w:rPr>
          <w:spacing w:val="-3"/>
        </w:rPr>
        <w:t>An</w:t>
      </w:r>
      <w:r w:rsidR="005A3F66">
        <w:t xml:space="preserve"> </w:t>
      </w:r>
      <w:r w:rsidR="005A3F66">
        <w:rPr>
          <w:spacing w:val="-3"/>
        </w:rPr>
        <w:t xml:space="preserve">attractive residential development that </w:t>
      </w:r>
      <w:r w:rsidR="005A3F66">
        <w:rPr>
          <w:spacing w:val="-4"/>
        </w:rPr>
        <w:t xml:space="preserve">complements the </w:t>
      </w:r>
      <w:r w:rsidR="005A3F66">
        <w:rPr>
          <w:spacing w:val="-3"/>
        </w:rPr>
        <w:t xml:space="preserve">surrounding </w:t>
      </w:r>
      <w:r w:rsidR="005A3F66">
        <w:t xml:space="preserve">land uses and takes </w:t>
      </w:r>
      <w:r w:rsidR="005A3F66">
        <w:rPr>
          <w:spacing w:val="-4"/>
        </w:rPr>
        <w:t xml:space="preserve">advantage </w:t>
      </w:r>
      <w:r w:rsidR="005A3F66">
        <w:t xml:space="preserve">of a </w:t>
      </w:r>
      <w:r w:rsidR="005A3F66">
        <w:rPr>
          <w:spacing w:val="-3"/>
        </w:rPr>
        <w:t xml:space="preserve">unique </w:t>
      </w:r>
      <w:r w:rsidR="005A3F66">
        <w:t>park</w:t>
      </w:r>
      <w:r w:rsidR="0043079C">
        <w:t xml:space="preserve"> </w:t>
      </w:r>
      <w:r w:rsidR="005A3F66">
        <w:rPr>
          <w:spacing w:val="-3"/>
        </w:rPr>
        <w:t xml:space="preserve">like </w:t>
      </w:r>
      <w:r w:rsidR="005A3F66">
        <w:t>setting</w:t>
      </w:r>
      <w:r w:rsidR="0012673C">
        <w:t>,</w:t>
      </w:r>
      <w:r w:rsidR="005C2603">
        <w:t xml:space="preserve"> </w:t>
      </w:r>
      <w:r w:rsidR="0012673C">
        <w:t>environmental preservation areas</w:t>
      </w:r>
      <w:r w:rsidR="005A3F66">
        <w:t xml:space="preserve"> </w:t>
      </w:r>
      <w:r w:rsidR="00EB16BE">
        <w:t xml:space="preserve">and potential recreational uses associated with the </w:t>
      </w:r>
      <w:r w:rsidR="0012673C">
        <w:t>175</w:t>
      </w:r>
      <w:r w:rsidR="000378E1">
        <w:t>-</w:t>
      </w:r>
      <w:r w:rsidR="0012673C">
        <w:t xml:space="preserve">acre </w:t>
      </w:r>
      <w:r w:rsidR="005C2603">
        <w:t>Upper Girard L</w:t>
      </w:r>
      <w:r w:rsidR="00EB16BE">
        <w:t>ake</w:t>
      </w:r>
      <w:r w:rsidR="0012673C">
        <w:t xml:space="preserve"> would be the ideal type of development.</w:t>
      </w:r>
    </w:p>
    <w:p w14:paraId="246F4929" w14:textId="77777777" w:rsidR="001E2567" w:rsidRDefault="001E2567">
      <w:pPr>
        <w:pStyle w:val="BodyText"/>
        <w:spacing w:before="92"/>
        <w:ind w:left="119" w:right="183"/>
        <w:jc w:val="both"/>
      </w:pPr>
    </w:p>
    <w:p w14:paraId="7A975A12" w14:textId="53A4A140" w:rsidR="00B355D0" w:rsidRDefault="0043079C" w:rsidP="000378E1">
      <w:pPr>
        <w:pStyle w:val="BodyText"/>
        <w:spacing w:before="92"/>
        <w:ind w:left="119" w:right="183"/>
        <w:jc w:val="both"/>
      </w:pPr>
      <w:r>
        <w:t xml:space="preserve">This Request </w:t>
      </w:r>
      <w:r w:rsidR="000378E1">
        <w:t>f</w:t>
      </w:r>
      <w:r>
        <w:t>or Proposal (RFP) consist</w:t>
      </w:r>
      <w:r w:rsidR="000378E1">
        <w:t>s</w:t>
      </w:r>
      <w:r>
        <w:t xml:space="preserve"> of text sections describing the basic information</w:t>
      </w:r>
      <w:r w:rsidR="000378E1">
        <w:t xml:space="preserve">, submittal </w:t>
      </w:r>
      <w:r>
        <w:t xml:space="preserve">requirements </w:t>
      </w:r>
      <w:r w:rsidR="000378E1">
        <w:t xml:space="preserve">and schedule </w:t>
      </w:r>
      <w:r>
        <w:t xml:space="preserve">for the submittal of </w:t>
      </w:r>
      <w:r w:rsidR="005C2603">
        <w:t>a “</w:t>
      </w:r>
      <w:r>
        <w:t xml:space="preserve">Proposal to Purchase the </w:t>
      </w:r>
      <w:r w:rsidR="000378E1">
        <w:t>Upper Girard Lake Property</w:t>
      </w:r>
      <w:bookmarkStart w:id="2" w:name="PROPERTY_DESCRIPTION"/>
      <w:bookmarkEnd w:id="2"/>
      <w:r w:rsidR="005C2603">
        <w:t>”.</w:t>
      </w:r>
      <w:r w:rsidR="000378E1">
        <w:t xml:space="preserve"> The RFP has Exhibits included. These Exhibits provide supplemental Information.  References will be made to a list of “Attachments”, which are key documents needed to understand and evaluate the property.  These Attachments are located on the City of Girard Web Site (cityofgirard.com) and may be downloaded in pdf format. </w:t>
      </w:r>
    </w:p>
    <w:p w14:paraId="468ADDC2" w14:textId="77777777" w:rsidR="000378E1" w:rsidRDefault="000378E1" w:rsidP="000378E1">
      <w:pPr>
        <w:pStyle w:val="BodyText"/>
        <w:spacing w:before="92"/>
        <w:ind w:left="119" w:right="183"/>
        <w:jc w:val="both"/>
        <w:rPr>
          <w:sz w:val="23"/>
        </w:rPr>
      </w:pPr>
    </w:p>
    <w:p w14:paraId="1B675BC1" w14:textId="50FF9A23" w:rsidR="00B355D0" w:rsidRDefault="009B16EC">
      <w:pPr>
        <w:pStyle w:val="Heading2"/>
        <w:jc w:val="both"/>
        <w:rPr>
          <w:u w:val="thick"/>
        </w:rPr>
      </w:pPr>
      <w:r>
        <w:rPr>
          <w:u w:val="thick"/>
        </w:rPr>
        <w:t xml:space="preserve">Property Description and Special Conditions </w:t>
      </w:r>
    </w:p>
    <w:p w14:paraId="486E6DC4" w14:textId="4F75DBEF" w:rsidR="003C4DA6" w:rsidRDefault="003C4DA6">
      <w:pPr>
        <w:pStyle w:val="Heading2"/>
        <w:jc w:val="both"/>
        <w:rPr>
          <w:u w:val="thick"/>
        </w:rPr>
      </w:pPr>
    </w:p>
    <w:p w14:paraId="7EEC3013" w14:textId="2E8522A0" w:rsidR="003C4DA6" w:rsidRDefault="003C4DA6" w:rsidP="003C4DA6">
      <w:pPr>
        <w:jc w:val="both"/>
      </w:pPr>
      <w:r w:rsidRPr="003C4DA6">
        <w:rPr>
          <w:sz w:val="24"/>
          <w:szCs w:val="24"/>
        </w:rPr>
        <w:t xml:space="preserve">The property consists of 728 total acres of wooded and partially open land, including the 175-acre Upper </w:t>
      </w:r>
      <w:r w:rsidR="00DC6CE1">
        <w:rPr>
          <w:sz w:val="24"/>
          <w:szCs w:val="24"/>
        </w:rPr>
        <w:t>Girard Lake</w:t>
      </w:r>
      <w:r w:rsidRPr="003C4DA6">
        <w:rPr>
          <w:sz w:val="24"/>
          <w:szCs w:val="24"/>
        </w:rPr>
        <w:t xml:space="preserve"> and the </w:t>
      </w:r>
      <w:r w:rsidR="005C2603">
        <w:rPr>
          <w:sz w:val="24"/>
          <w:szCs w:val="24"/>
        </w:rPr>
        <w:t xml:space="preserve">Upper </w:t>
      </w:r>
      <w:r w:rsidRPr="003C4DA6">
        <w:rPr>
          <w:sz w:val="24"/>
          <w:szCs w:val="24"/>
        </w:rPr>
        <w:t>Girard Lake Dam, complete.  The City of Girard is selling this property under ORC Section 721, because the land, lake and dam are no longer needed for public purposes</w:t>
      </w:r>
      <w:r>
        <w:t xml:space="preserve">.  </w:t>
      </w:r>
    </w:p>
    <w:p w14:paraId="5DAAC0EA" w14:textId="7AB7C119" w:rsidR="003C4DA6" w:rsidRDefault="003C4DA6" w:rsidP="003C4DA6">
      <w:pPr>
        <w:jc w:val="both"/>
      </w:pPr>
    </w:p>
    <w:p w14:paraId="7D6594A6" w14:textId="40AB2AFD" w:rsidR="003C4DA6" w:rsidRPr="00DC6CE1" w:rsidRDefault="003C4DA6" w:rsidP="003C4DA6">
      <w:pPr>
        <w:jc w:val="both"/>
        <w:rPr>
          <w:i/>
          <w:iCs/>
          <w:sz w:val="24"/>
          <w:szCs w:val="24"/>
        </w:rPr>
      </w:pPr>
      <w:r w:rsidRPr="00BF78FE">
        <w:rPr>
          <w:sz w:val="24"/>
          <w:szCs w:val="24"/>
        </w:rPr>
        <w:t xml:space="preserve">The property is comprised of Trumbull County Parcel Numbers 14-607649, 15-000001 and 15-000002, in the </w:t>
      </w:r>
      <w:r w:rsidR="001E2567">
        <w:rPr>
          <w:sz w:val="24"/>
          <w:szCs w:val="24"/>
        </w:rPr>
        <w:t>C</w:t>
      </w:r>
      <w:r w:rsidRPr="00BF78FE">
        <w:rPr>
          <w:sz w:val="24"/>
          <w:szCs w:val="24"/>
        </w:rPr>
        <w:t>ity of Girard, Ohio. The property was formerly part of Liberty and Vienna Townships.</w:t>
      </w:r>
      <w:r w:rsidR="00BF78FE">
        <w:rPr>
          <w:sz w:val="24"/>
          <w:szCs w:val="24"/>
        </w:rPr>
        <w:t xml:space="preserve"> </w:t>
      </w:r>
      <w:r w:rsidRPr="00BF78FE">
        <w:rPr>
          <w:sz w:val="24"/>
          <w:szCs w:val="24"/>
        </w:rPr>
        <w:t xml:space="preserve">The three contiguous irregularly shaped parcels contain 728.19 acres.  It is surrounded by State Route 11 to the southwest, Niles Vienna Road to the northwest, Smith Stewart Road to the </w:t>
      </w:r>
      <w:r w:rsidR="005C2603">
        <w:rPr>
          <w:sz w:val="24"/>
          <w:szCs w:val="24"/>
        </w:rPr>
        <w:t>n</w:t>
      </w:r>
      <w:r w:rsidRPr="00BF78FE">
        <w:rPr>
          <w:sz w:val="24"/>
          <w:szCs w:val="24"/>
        </w:rPr>
        <w:t xml:space="preserve">ortheast, Pleasant Valley </w:t>
      </w:r>
      <w:r w:rsidR="005C2603">
        <w:rPr>
          <w:sz w:val="24"/>
          <w:szCs w:val="24"/>
        </w:rPr>
        <w:t>R</w:t>
      </w:r>
      <w:r w:rsidRPr="00BF78FE">
        <w:rPr>
          <w:sz w:val="24"/>
          <w:szCs w:val="24"/>
        </w:rPr>
        <w:t xml:space="preserve">oad to the east, Oriel Rogers Road to the </w:t>
      </w:r>
      <w:r w:rsidR="00E8664D" w:rsidRPr="00BF78FE">
        <w:rPr>
          <w:sz w:val="24"/>
          <w:szCs w:val="24"/>
        </w:rPr>
        <w:t xml:space="preserve">southeast, and Anderson Morris Road to the south. </w:t>
      </w:r>
      <w:r w:rsidR="00BF78FE">
        <w:rPr>
          <w:sz w:val="24"/>
          <w:szCs w:val="24"/>
        </w:rPr>
        <w:t xml:space="preserve">Refer to </w:t>
      </w:r>
      <w:r w:rsidR="00001958">
        <w:rPr>
          <w:b/>
          <w:bCs/>
          <w:sz w:val="24"/>
          <w:szCs w:val="24"/>
        </w:rPr>
        <w:t>EXHIBIT</w:t>
      </w:r>
      <w:r w:rsidR="00BF78FE" w:rsidRPr="00001958">
        <w:rPr>
          <w:b/>
          <w:bCs/>
          <w:sz w:val="24"/>
          <w:szCs w:val="24"/>
        </w:rPr>
        <w:t xml:space="preserve"> No. 1</w:t>
      </w:r>
      <w:r w:rsidR="008D0B6B" w:rsidRPr="00001958">
        <w:rPr>
          <w:b/>
          <w:bCs/>
          <w:sz w:val="24"/>
          <w:szCs w:val="24"/>
        </w:rPr>
        <w:t>: Aerial View of Upper Girard Lake Property</w:t>
      </w:r>
      <w:r w:rsidR="005C2603">
        <w:rPr>
          <w:b/>
          <w:bCs/>
          <w:sz w:val="24"/>
          <w:szCs w:val="24"/>
        </w:rPr>
        <w:t xml:space="preserve"> and</w:t>
      </w:r>
      <w:r w:rsidR="00F02EB9">
        <w:rPr>
          <w:sz w:val="24"/>
          <w:szCs w:val="24"/>
        </w:rPr>
        <w:t xml:space="preserve"> </w:t>
      </w:r>
      <w:r w:rsidR="00DC6CE1" w:rsidRPr="00001958">
        <w:rPr>
          <w:b/>
          <w:bCs/>
          <w:i/>
          <w:iCs/>
          <w:sz w:val="24"/>
          <w:szCs w:val="24"/>
        </w:rPr>
        <w:t>ATTACHMENT NO.1: Upper Girard Lake Property Descriptions &amp; Mapping</w:t>
      </w:r>
      <w:r w:rsidR="00DC6CE1" w:rsidRPr="00DC6CE1">
        <w:rPr>
          <w:i/>
          <w:iCs/>
          <w:sz w:val="24"/>
          <w:szCs w:val="24"/>
        </w:rPr>
        <w:t xml:space="preserve"> (download from cityofgirard.com web site).</w:t>
      </w:r>
    </w:p>
    <w:p w14:paraId="1DA92373" w14:textId="77777777" w:rsidR="00E8664D" w:rsidRPr="00DC6CE1" w:rsidRDefault="00E8664D" w:rsidP="003C4DA6">
      <w:pPr>
        <w:jc w:val="both"/>
        <w:rPr>
          <w:i/>
          <w:iCs/>
        </w:rPr>
      </w:pPr>
    </w:p>
    <w:p w14:paraId="4B83FBC9" w14:textId="77777777" w:rsidR="00352B6B" w:rsidRDefault="00352B6B" w:rsidP="00352B6B">
      <w:pPr>
        <w:spacing w:before="102"/>
        <w:ind w:right="-340"/>
        <w:rPr>
          <w:sz w:val="28"/>
          <w:szCs w:val="28"/>
        </w:rPr>
      </w:pPr>
    </w:p>
    <w:p w14:paraId="7755C884" w14:textId="77777777" w:rsidR="00352B6B" w:rsidRDefault="00352B6B" w:rsidP="00352B6B">
      <w:pPr>
        <w:spacing w:before="102"/>
        <w:ind w:left="7920" w:right="-340"/>
        <w:rPr>
          <w:sz w:val="28"/>
          <w:szCs w:val="28"/>
        </w:rPr>
      </w:pPr>
    </w:p>
    <w:p w14:paraId="112B96DC" w14:textId="5E136799" w:rsidR="00CE33F4" w:rsidRPr="00A9433D" w:rsidRDefault="00352B6B" w:rsidP="00352B6B">
      <w:pPr>
        <w:spacing w:before="102"/>
        <w:ind w:left="7920" w:right="-340"/>
        <w:rPr>
          <w:sz w:val="28"/>
          <w:szCs w:val="28"/>
        </w:rPr>
      </w:pPr>
      <w:r>
        <w:rPr>
          <w:sz w:val="28"/>
          <w:szCs w:val="28"/>
        </w:rPr>
        <w:t xml:space="preserve">      </w:t>
      </w:r>
      <w:r w:rsidR="008D0B6B">
        <w:rPr>
          <w:sz w:val="28"/>
          <w:szCs w:val="28"/>
        </w:rPr>
        <w:t xml:space="preserve"> </w:t>
      </w:r>
      <w:r w:rsidR="00CE33F4" w:rsidRPr="00A9433D">
        <w:rPr>
          <w:sz w:val="28"/>
          <w:szCs w:val="28"/>
        </w:rPr>
        <w:t xml:space="preserve">Niles-Vienna </w:t>
      </w:r>
    </w:p>
    <w:p w14:paraId="5937EFC0" w14:textId="37704294" w:rsidR="006835FA" w:rsidRDefault="00CE33F4" w:rsidP="008D0B6B">
      <w:pPr>
        <w:pStyle w:val="BodyText"/>
        <w:ind w:right="-160"/>
        <w:jc w:val="both"/>
        <w:rPr>
          <w:i/>
          <w:iCs/>
          <w:color w:val="0070C0"/>
        </w:rPr>
      </w:pPr>
      <w:r w:rsidRPr="00A9433D">
        <w:rPr>
          <w:sz w:val="28"/>
          <w:szCs w:val="28"/>
        </w:rPr>
        <w:tab/>
      </w:r>
      <w:r w:rsidRPr="00A9433D">
        <w:rPr>
          <w:sz w:val="28"/>
          <w:szCs w:val="28"/>
        </w:rPr>
        <w:tab/>
      </w:r>
      <w:r w:rsidRPr="00A9433D">
        <w:rPr>
          <w:sz w:val="28"/>
          <w:szCs w:val="28"/>
        </w:rPr>
        <w:tab/>
      </w:r>
      <w:r w:rsidRPr="00A9433D">
        <w:rPr>
          <w:sz w:val="28"/>
          <w:szCs w:val="28"/>
        </w:rPr>
        <w:tab/>
      </w:r>
      <w:r w:rsidRPr="00A9433D">
        <w:rPr>
          <w:sz w:val="28"/>
          <w:szCs w:val="28"/>
        </w:rPr>
        <w:tab/>
      </w:r>
      <w:r w:rsidRPr="00A9433D">
        <w:rPr>
          <w:sz w:val="28"/>
          <w:szCs w:val="28"/>
        </w:rPr>
        <w:tab/>
      </w:r>
      <w:r w:rsidRPr="00A9433D">
        <w:rPr>
          <w:sz w:val="28"/>
          <w:szCs w:val="28"/>
        </w:rPr>
        <w:tab/>
      </w:r>
      <w:r w:rsidRPr="00A9433D">
        <w:rPr>
          <w:sz w:val="28"/>
          <w:szCs w:val="28"/>
        </w:rPr>
        <w:tab/>
        <w:t xml:space="preserve"> </w:t>
      </w:r>
      <w:r>
        <w:rPr>
          <w:sz w:val="28"/>
          <w:szCs w:val="28"/>
        </w:rPr>
        <w:t xml:space="preserve">                               </w:t>
      </w:r>
      <w:r w:rsidR="008D0B6B">
        <w:rPr>
          <w:sz w:val="28"/>
          <w:szCs w:val="28"/>
        </w:rPr>
        <w:t xml:space="preserve">            </w:t>
      </w:r>
      <w:r w:rsidRPr="00A9433D">
        <w:rPr>
          <w:sz w:val="28"/>
          <w:szCs w:val="28"/>
        </w:rPr>
        <w:t>Roa</w:t>
      </w:r>
      <w:r w:rsidRPr="006835FA">
        <w:rPr>
          <w:noProof/>
          <w:sz w:val="18"/>
          <w:szCs w:val="18"/>
        </w:rPr>
        <w:drawing>
          <wp:anchor distT="0" distB="0" distL="114300" distR="114300" simplePos="0" relativeHeight="503259768" behindDoc="1" locked="0" layoutInCell="1" allowOverlap="1" wp14:anchorId="71221B29" wp14:editId="13DFC994">
            <wp:simplePos x="0" y="0"/>
            <wp:positionH relativeFrom="page">
              <wp:posOffset>685800</wp:posOffset>
            </wp:positionH>
            <wp:positionV relativeFrom="page">
              <wp:posOffset>335280</wp:posOffset>
            </wp:positionV>
            <wp:extent cx="6684010" cy="4553585"/>
            <wp:effectExtent l="38100" t="38100" r="40640" b="374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4010" cy="4553585"/>
                    </a:xfrm>
                    <a:prstGeom prst="rect">
                      <a:avLst/>
                    </a:prstGeom>
                    <a:noFill/>
                    <a:ln w="22225">
                      <a:solidFill>
                        <a:srgbClr val="4F81BD">
                          <a:lumMod val="75000"/>
                        </a:srgbClr>
                      </a:solidFill>
                    </a:ln>
                  </pic:spPr>
                </pic:pic>
              </a:graphicData>
            </a:graphic>
            <wp14:sizeRelH relativeFrom="margin">
              <wp14:pctWidth>0</wp14:pctWidth>
            </wp14:sizeRelH>
            <wp14:sizeRelV relativeFrom="margin">
              <wp14:pctHeight>0</wp14:pctHeight>
            </wp14:sizeRelV>
          </wp:anchor>
        </w:drawing>
      </w:r>
      <w:r>
        <w:rPr>
          <w:sz w:val="28"/>
          <w:szCs w:val="28"/>
        </w:rPr>
        <w:t>d</w:t>
      </w:r>
    </w:p>
    <w:p w14:paraId="65BCFAFB" w14:textId="027D1632" w:rsidR="006835FA" w:rsidRPr="00A9433D" w:rsidRDefault="006835FA" w:rsidP="006835FA">
      <w:pPr>
        <w:spacing w:before="102"/>
        <w:ind w:right="-60"/>
        <w:rPr>
          <w:sz w:val="28"/>
          <w:szCs w:val="28"/>
        </w:rPr>
      </w:pPr>
      <w:r w:rsidRPr="00A9433D">
        <w:rPr>
          <w:sz w:val="28"/>
          <w:szCs w:val="28"/>
        </w:rPr>
        <w:t>Anderson -Morris Road</w:t>
      </w:r>
    </w:p>
    <w:p w14:paraId="2DD41E7F" w14:textId="7FE5CCF6" w:rsidR="00CE33F4" w:rsidRDefault="006835FA" w:rsidP="00CE33F4">
      <w:pPr>
        <w:spacing w:before="102"/>
        <w:ind w:left="578" w:right="113"/>
        <w:rPr>
          <w:sz w:val="32"/>
        </w:rPr>
      </w:pPr>
      <w:r>
        <w:rPr>
          <w:sz w:val="32"/>
        </w:rPr>
        <w:t xml:space="preserve"> </w:t>
      </w:r>
      <w:r>
        <w:rPr>
          <w:sz w:val="32"/>
        </w:rPr>
        <w:tab/>
      </w:r>
      <w:r>
        <w:rPr>
          <w:sz w:val="32"/>
        </w:rPr>
        <w:tab/>
      </w:r>
      <w:r>
        <w:rPr>
          <w:sz w:val="32"/>
        </w:rPr>
        <w:tab/>
      </w:r>
    </w:p>
    <w:p w14:paraId="23F94BE1" w14:textId="5C506B38" w:rsidR="00CE33F4" w:rsidRDefault="00CE33F4" w:rsidP="00CE33F4">
      <w:pPr>
        <w:spacing w:before="102"/>
        <w:ind w:left="578" w:right="113"/>
        <w:rPr>
          <w:sz w:val="32"/>
        </w:rPr>
      </w:pPr>
      <w:r w:rsidRPr="00A9433D">
        <w:rPr>
          <w:sz w:val="28"/>
          <w:szCs w:val="28"/>
        </w:rPr>
        <w:t>SR-11</w:t>
      </w:r>
    </w:p>
    <w:p w14:paraId="6E473E6D" w14:textId="77777777" w:rsidR="00CE33F4" w:rsidRDefault="00CE33F4" w:rsidP="00CE33F4">
      <w:pPr>
        <w:spacing w:before="102"/>
        <w:ind w:left="578" w:right="113"/>
        <w:rPr>
          <w:sz w:val="28"/>
          <w:szCs w:val="28"/>
        </w:rPr>
      </w:pPr>
    </w:p>
    <w:p w14:paraId="3BA0AD43" w14:textId="77777777" w:rsidR="00CE33F4" w:rsidRDefault="00CE33F4" w:rsidP="00CE33F4">
      <w:pPr>
        <w:spacing w:before="102"/>
        <w:ind w:left="578" w:right="113"/>
        <w:rPr>
          <w:sz w:val="28"/>
          <w:szCs w:val="28"/>
        </w:rPr>
      </w:pPr>
    </w:p>
    <w:p w14:paraId="5DB86CE3" w14:textId="2275213E" w:rsidR="00CE33F4" w:rsidRDefault="00CE33F4" w:rsidP="00CE33F4">
      <w:pPr>
        <w:spacing w:before="102"/>
        <w:ind w:left="578" w:right="113"/>
        <w:rPr>
          <w:sz w:val="28"/>
          <w:szCs w:val="28"/>
        </w:rPr>
      </w:pPr>
    </w:p>
    <w:p w14:paraId="4536AA7F" w14:textId="4CD53358" w:rsidR="00CE33F4" w:rsidRDefault="00CE33F4" w:rsidP="00CE33F4">
      <w:pPr>
        <w:spacing w:before="102"/>
        <w:ind w:left="578" w:right="113"/>
        <w:rPr>
          <w:sz w:val="28"/>
          <w:szCs w:val="28"/>
        </w:rPr>
      </w:pPr>
    </w:p>
    <w:p w14:paraId="37C34036" w14:textId="770A7E9B" w:rsidR="00CE33F4" w:rsidRDefault="00CE33F4" w:rsidP="00CE33F4">
      <w:pPr>
        <w:spacing w:before="102"/>
        <w:ind w:left="578" w:right="113"/>
        <w:rPr>
          <w:sz w:val="28"/>
          <w:szCs w:val="28"/>
        </w:rPr>
      </w:pPr>
    </w:p>
    <w:p w14:paraId="3D017C2F" w14:textId="614F227C" w:rsidR="00CE33F4" w:rsidRDefault="00CE33F4" w:rsidP="00CE33F4">
      <w:pPr>
        <w:spacing w:before="102"/>
        <w:ind w:left="578" w:right="113"/>
        <w:rPr>
          <w:sz w:val="28"/>
          <w:szCs w:val="28"/>
        </w:rPr>
      </w:pPr>
    </w:p>
    <w:p w14:paraId="67263C1E" w14:textId="7380CD60" w:rsidR="00CE33F4" w:rsidRDefault="00CE33F4" w:rsidP="00CE33F4">
      <w:pPr>
        <w:spacing w:before="102"/>
        <w:ind w:left="578" w:right="113"/>
        <w:rPr>
          <w:sz w:val="28"/>
          <w:szCs w:val="28"/>
        </w:rPr>
      </w:pPr>
      <w:r w:rsidRPr="001811DA">
        <w:rPr>
          <w:noProof/>
          <w:sz w:val="18"/>
          <w:szCs w:val="18"/>
        </w:rPr>
        <w:drawing>
          <wp:anchor distT="0" distB="0" distL="114300" distR="114300" simplePos="0" relativeHeight="503261816" behindDoc="1" locked="0" layoutInCell="1" allowOverlap="1" wp14:anchorId="6ED2AD67" wp14:editId="79C14FA5">
            <wp:simplePos x="0" y="0"/>
            <wp:positionH relativeFrom="margin">
              <wp:posOffset>662940</wp:posOffset>
            </wp:positionH>
            <wp:positionV relativeFrom="paragraph">
              <wp:posOffset>109220</wp:posOffset>
            </wp:positionV>
            <wp:extent cx="480060" cy="4876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87680"/>
                    </a:xfrm>
                    <a:prstGeom prst="rect">
                      <a:avLst/>
                    </a:prstGeom>
                    <a:noFill/>
                    <a:ln>
                      <a:noFill/>
                    </a:ln>
                  </pic:spPr>
                </pic:pic>
              </a:graphicData>
            </a:graphic>
            <wp14:sizeRelV relativeFrom="margin">
              <wp14:pctHeight>0</wp14:pctHeight>
            </wp14:sizeRelV>
          </wp:anchor>
        </w:drawing>
      </w:r>
    </w:p>
    <w:p w14:paraId="039FC13E" w14:textId="52901184" w:rsidR="00CE33F4" w:rsidRDefault="00CE33F4" w:rsidP="00CE33F4">
      <w:pPr>
        <w:spacing w:before="102"/>
        <w:ind w:left="578" w:right="113"/>
        <w:rPr>
          <w:sz w:val="28"/>
          <w:szCs w:val="28"/>
        </w:rPr>
      </w:pPr>
    </w:p>
    <w:p w14:paraId="0E07495E" w14:textId="27BE1727" w:rsidR="00CE33F4" w:rsidRPr="00A9433D" w:rsidRDefault="00F527D5" w:rsidP="00CE33F4">
      <w:pPr>
        <w:spacing w:before="102"/>
        <w:ind w:right="113"/>
        <w:rPr>
          <w:sz w:val="28"/>
          <w:szCs w:val="28"/>
        </w:rPr>
      </w:pPr>
      <w:r>
        <w:rPr>
          <w:sz w:val="28"/>
          <w:szCs w:val="28"/>
        </w:rPr>
        <w:t xml:space="preserve">      </w:t>
      </w:r>
      <w:r w:rsidR="00CE33F4">
        <w:rPr>
          <w:sz w:val="28"/>
          <w:szCs w:val="28"/>
        </w:rPr>
        <w:t xml:space="preserve"> </w:t>
      </w:r>
      <w:r w:rsidR="00CE33F4" w:rsidRPr="00A9433D">
        <w:rPr>
          <w:sz w:val="28"/>
          <w:szCs w:val="28"/>
        </w:rPr>
        <w:t>Pleasant Valley Road</w:t>
      </w:r>
    </w:p>
    <w:p w14:paraId="0EA3C9E0" w14:textId="7826F102" w:rsidR="00CE33F4" w:rsidRDefault="00CE33F4" w:rsidP="006835FA">
      <w:pPr>
        <w:pStyle w:val="BodyText"/>
        <w:ind w:right="106"/>
        <w:jc w:val="both"/>
        <w:rPr>
          <w:noProof/>
          <w:sz w:val="18"/>
          <w:szCs w:val="18"/>
        </w:rPr>
      </w:pPr>
    </w:p>
    <w:p w14:paraId="38E42F72" w14:textId="2580CB8C" w:rsidR="00CE33F4" w:rsidRDefault="00CE33F4" w:rsidP="00F527D5">
      <w:pPr>
        <w:pStyle w:val="BodyText"/>
        <w:ind w:right="740"/>
        <w:jc w:val="both"/>
        <w:rPr>
          <w:noProof/>
          <w:sz w:val="18"/>
          <w:szCs w:val="18"/>
        </w:rPr>
      </w:pPr>
    </w:p>
    <w:p w14:paraId="6C415B37" w14:textId="003C23E6" w:rsidR="00CE33F4" w:rsidRPr="008D0B6B" w:rsidRDefault="006835FA" w:rsidP="008D0B6B">
      <w:pPr>
        <w:pStyle w:val="BodyText"/>
        <w:ind w:right="106"/>
        <w:jc w:val="both"/>
        <w:rPr>
          <w:sz w:val="28"/>
          <w:szCs w:val="28"/>
        </w:rPr>
      </w:pPr>
      <w:r w:rsidRPr="008D0B6B">
        <w:rPr>
          <w:i/>
          <w:iCs/>
        </w:rPr>
        <w:t xml:space="preserve">               </w:t>
      </w:r>
      <w:r w:rsidR="00DE115C">
        <w:rPr>
          <w:sz w:val="32"/>
          <w:szCs w:val="32"/>
        </w:rPr>
        <w:t xml:space="preserve">EXHIBIT </w:t>
      </w:r>
      <w:r w:rsidR="00CE33F4" w:rsidRPr="008D0B6B">
        <w:rPr>
          <w:sz w:val="32"/>
          <w:szCs w:val="32"/>
        </w:rPr>
        <w:t>No. 1</w:t>
      </w:r>
      <w:r w:rsidR="008D0B6B">
        <w:rPr>
          <w:sz w:val="32"/>
          <w:szCs w:val="32"/>
        </w:rPr>
        <w:t>: Aerial View of Upper Girard Lake Property</w:t>
      </w:r>
    </w:p>
    <w:p w14:paraId="4CE0EF2E" w14:textId="6C449418" w:rsidR="006835FA" w:rsidRDefault="006835FA" w:rsidP="006835FA">
      <w:pPr>
        <w:pStyle w:val="BodyText"/>
        <w:ind w:right="106"/>
        <w:jc w:val="both"/>
        <w:rPr>
          <w:i/>
          <w:iCs/>
          <w:color w:val="0070C0"/>
        </w:rPr>
      </w:pPr>
    </w:p>
    <w:p w14:paraId="0893E240" w14:textId="2C5B7882" w:rsidR="006835FA" w:rsidRDefault="006835FA" w:rsidP="006835FA">
      <w:pPr>
        <w:pStyle w:val="BodyText"/>
        <w:ind w:right="106"/>
        <w:jc w:val="both"/>
        <w:rPr>
          <w:i/>
          <w:iCs/>
          <w:color w:val="0070C0"/>
        </w:rPr>
      </w:pPr>
    </w:p>
    <w:p w14:paraId="4C2AE31A" w14:textId="26E5C820" w:rsidR="006835FA" w:rsidRDefault="00352B6B" w:rsidP="006835FA">
      <w:pPr>
        <w:pStyle w:val="BodyText"/>
        <w:ind w:right="106"/>
        <w:jc w:val="both"/>
      </w:pPr>
      <w:r w:rsidRPr="00001958">
        <w:rPr>
          <w:b/>
          <w:bCs/>
          <w:i/>
          <w:iCs/>
        </w:rPr>
        <w:t>ATTACHMENT No. 2</w:t>
      </w:r>
      <w:r w:rsidR="00090114">
        <w:t xml:space="preserve">: </w:t>
      </w:r>
      <w:r w:rsidRPr="00090114">
        <w:rPr>
          <w:b/>
          <w:bCs/>
          <w:i/>
          <w:iCs/>
        </w:rPr>
        <w:t xml:space="preserve">Final Upper </w:t>
      </w:r>
      <w:r w:rsidR="00001958" w:rsidRPr="00090114">
        <w:rPr>
          <w:b/>
          <w:bCs/>
          <w:i/>
          <w:iCs/>
        </w:rPr>
        <w:t xml:space="preserve">Girard Lake Property </w:t>
      </w:r>
      <w:r w:rsidR="00404EA2" w:rsidRPr="00090114">
        <w:rPr>
          <w:b/>
          <w:bCs/>
          <w:i/>
          <w:iCs/>
        </w:rPr>
        <w:t>Appraisal</w:t>
      </w:r>
      <w:r w:rsidR="00404EA2">
        <w:t xml:space="preserve"> </w:t>
      </w:r>
      <w:r w:rsidR="00090114">
        <w:t xml:space="preserve">was </w:t>
      </w:r>
      <w:r w:rsidR="00001958" w:rsidRPr="00001958">
        <w:t xml:space="preserve">prepared by Tricomi &amp; Associates in 2018.  </w:t>
      </w:r>
      <w:r w:rsidRPr="00001958">
        <w:t xml:space="preserve"> </w:t>
      </w:r>
      <w:r w:rsidR="00DE115C">
        <w:t xml:space="preserve">This </w:t>
      </w:r>
      <w:r w:rsidR="00090114">
        <w:t xml:space="preserve">appraisal </w:t>
      </w:r>
      <w:r w:rsidR="00DE115C">
        <w:t>was authorized by the City of Girard to provide an opinion of the “As Is” market value for the property.  This appraisal contains much additional information regarding the Upper Girard Lake Property and a complete copy is available on the city of Girard web site (cityofgirard.com)</w:t>
      </w:r>
    </w:p>
    <w:p w14:paraId="68D4EBE9" w14:textId="4B6B305F" w:rsidR="00DE115C" w:rsidRDefault="00DE115C" w:rsidP="006835FA">
      <w:pPr>
        <w:pStyle w:val="BodyText"/>
        <w:ind w:right="106"/>
        <w:jc w:val="both"/>
      </w:pPr>
    </w:p>
    <w:p w14:paraId="6A2B8779" w14:textId="481CAB8C" w:rsidR="00DE115C" w:rsidRDefault="00DE115C" w:rsidP="006835FA">
      <w:pPr>
        <w:pStyle w:val="BodyText"/>
        <w:ind w:right="106"/>
        <w:jc w:val="both"/>
      </w:pPr>
      <w:r>
        <w:t>The improvements to the site include four (4) producing gas wells, the 175-acre lake</w:t>
      </w:r>
      <w:r w:rsidR="005C2603">
        <w:t xml:space="preserve">, </w:t>
      </w:r>
      <w:r>
        <w:t xml:space="preserve">the Upper Girard Lake Dam and spillway.  The Upper Girard Lake Dam and </w:t>
      </w:r>
      <w:r w:rsidR="001267F2">
        <w:t>s</w:t>
      </w:r>
      <w:r>
        <w:t xml:space="preserve">pillway </w:t>
      </w:r>
      <w:r w:rsidR="001267F2">
        <w:t xml:space="preserve">are 90 years old and impound the waters of the Squaw Creek to form Upper Girard Lake. The dam and spillway represent </w:t>
      </w:r>
      <w:r w:rsidR="008B41AB">
        <w:t xml:space="preserve">the </w:t>
      </w:r>
      <w:r w:rsidR="001267F2">
        <w:t xml:space="preserve">major </w:t>
      </w:r>
      <w:r w:rsidR="008B41AB">
        <w:t xml:space="preserve">features </w:t>
      </w:r>
      <w:r w:rsidR="001267F2">
        <w:t>of the property.</w:t>
      </w:r>
    </w:p>
    <w:p w14:paraId="1539F7AA" w14:textId="6BDEE815" w:rsidR="001267F2" w:rsidRDefault="001267F2" w:rsidP="006835FA">
      <w:pPr>
        <w:pStyle w:val="BodyText"/>
        <w:ind w:right="106"/>
        <w:jc w:val="both"/>
      </w:pPr>
    </w:p>
    <w:p w14:paraId="617A57BA" w14:textId="038BCC8B" w:rsidR="001267F2" w:rsidRDefault="001267F2" w:rsidP="006835FA">
      <w:pPr>
        <w:pStyle w:val="BodyText"/>
        <w:ind w:right="106"/>
        <w:jc w:val="both"/>
      </w:pPr>
      <w:r>
        <w:t>The dam consists of a rolled earth embankment, approximately 2,720 feet in length with a maximum height of 55 feet.  The principal spillway is a 40</w:t>
      </w:r>
      <w:r w:rsidR="00EA4C7C">
        <w:t>-</w:t>
      </w:r>
      <w:r>
        <w:t xml:space="preserve">foot diameter morning glory type riser </w:t>
      </w:r>
      <w:r w:rsidR="00404EA2">
        <w:t xml:space="preserve">spillway, </w:t>
      </w:r>
      <w:r>
        <w:t>which discharges into a 17.5</w:t>
      </w:r>
      <w:r w:rsidR="00EA4C7C">
        <w:t>-</w:t>
      </w:r>
      <w:r>
        <w:t xml:space="preserve">foot arched discharge conduit </w:t>
      </w:r>
      <w:r w:rsidR="008B41AB">
        <w:t xml:space="preserve">that flows into </w:t>
      </w:r>
      <w:r>
        <w:t xml:space="preserve">the </w:t>
      </w:r>
      <w:r w:rsidR="00404EA2">
        <w:t>“</w:t>
      </w:r>
      <w:r>
        <w:t>plunge pool</w:t>
      </w:r>
      <w:r w:rsidR="00404EA2">
        <w:t>”</w:t>
      </w:r>
      <w:r>
        <w:t xml:space="preserve"> at the base of the dam.  The dam </w:t>
      </w:r>
      <w:r w:rsidR="00404EA2">
        <w:t xml:space="preserve">and principal spillway </w:t>
      </w:r>
      <w:r w:rsidR="00F02EB9">
        <w:t>were</w:t>
      </w:r>
      <w:r>
        <w:t xml:space="preserve"> constructed in the period from 1929 through 1932 by the Ohio Water Service Company (now Aqua Ohio, Inc.) for the purpose of </w:t>
      </w:r>
      <w:r w:rsidR="00EA4C7C">
        <w:t>surface water storage for their industrial raw water supply</w:t>
      </w:r>
      <w:r w:rsidR="008B41AB">
        <w:t xml:space="preserve"> </w:t>
      </w:r>
      <w:r w:rsidR="00EA4C7C">
        <w:t>to the steel manufacturing facilities in Girard</w:t>
      </w:r>
      <w:r w:rsidR="00404EA2">
        <w:t>.</w:t>
      </w:r>
      <w:r w:rsidR="00EA4C7C">
        <w:t xml:space="preserve">  </w:t>
      </w:r>
    </w:p>
    <w:p w14:paraId="403F95BB" w14:textId="625FF947" w:rsidR="00EA4C7C" w:rsidRDefault="00EA4C7C" w:rsidP="006835FA">
      <w:pPr>
        <w:pStyle w:val="BodyText"/>
        <w:ind w:right="106"/>
        <w:jc w:val="both"/>
      </w:pPr>
    </w:p>
    <w:p w14:paraId="0AC5BDA7" w14:textId="77777777" w:rsidR="00F02EB9" w:rsidRDefault="00F02EB9" w:rsidP="006835FA">
      <w:pPr>
        <w:pStyle w:val="BodyText"/>
        <w:ind w:right="106"/>
        <w:jc w:val="both"/>
      </w:pPr>
    </w:p>
    <w:p w14:paraId="16EB0A89" w14:textId="60837B77" w:rsidR="00EA4C7C" w:rsidRDefault="00EA4C7C" w:rsidP="006835FA">
      <w:pPr>
        <w:pStyle w:val="BodyText"/>
        <w:ind w:right="106"/>
        <w:jc w:val="both"/>
      </w:pPr>
      <w:r>
        <w:t xml:space="preserve">This </w:t>
      </w:r>
      <w:r w:rsidR="00404EA2">
        <w:t>U</w:t>
      </w:r>
      <w:r w:rsidR="008B41AB">
        <w:t xml:space="preserve">pper </w:t>
      </w:r>
      <w:r w:rsidR="00404EA2">
        <w:t xml:space="preserve">Girard Lake </w:t>
      </w:r>
      <w:r w:rsidR="008B41AB">
        <w:t>D</w:t>
      </w:r>
      <w:r>
        <w:t xml:space="preserve">am was paired with the downstream Lower Girard Lake (aka Liberty </w:t>
      </w:r>
      <w:r>
        <w:lastRenderedPageBreak/>
        <w:t xml:space="preserve">Lake) </w:t>
      </w:r>
      <w:r w:rsidR="008B41AB">
        <w:t>D</w:t>
      </w:r>
      <w:r>
        <w:t xml:space="preserve">am, spillway and water impoundment to provide the complete Ohio Water Service industrial water supply system.  The city purchased the </w:t>
      </w:r>
      <w:r w:rsidR="004C0F31">
        <w:t>two lakes, related facilities and the watershed properties surrounding the lakes in 1995, with the intention of constructing a water treatment facility and distribution improvement</w:t>
      </w:r>
      <w:r w:rsidR="00F0431A">
        <w:t>s</w:t>
      </w:r>
      <w:r w:rsidR="004C0F31">
        <w:t xml:space="preserve"> to supply finished water to their 6,000-customer water </w:t>
      </w:r>
      <w:r w:rsidR="008B41AB">
        <w:t>service area</w:t>
      </w:r>
      <w:r w:rsidR="004C0F31">
        <w:t xml:space="preserve">.  The option of an on-site </w:t>
      </w:r>
      <w:r w:rsidR="008B41AB">
        <w:t xml:space="preserve">water </w:t>
      </w:r>
      <w:r w:rsidR="004C0F31">
        <w:t>treatment facility was abandoned in the late 1990’s</w:t>
      </w:r>
      <w:r w:rsidR="00404EA2">
        <w:t xml:space="preserve"> due to increasing costs</w:t>
      </w:r>
      <w:r w:rsidR="008B41AB">
        <w:t xml:space="preserve">, an ODNR mandate to rehabilitate the 1919 </w:t>
      </w:r>
      <w:r w:rsidR="00612C77">
        <w:t>dam and</w:t>
      </w:r>
      <w:r w:rsidR="00404EA2">
        <w:t xml:space="preserve"> </w:t>
      </w:r>
      <w:r w:rsidR="008B41AB">
        <w:t xml:space="preserve">a </w:t>
      </w:r>
      <w:r w:rsidR="00404EA2">
        <w:t>lack of economic feasibility.</w:t>
      </w:r>
    </w:p>
    <w:p w14:paraId="22370C63" w14:textId="34E2E5F7" w:rsidR="004C0F31" w:rsidRDefault="004C0F31" w:rsidP="006835FA">
      <w:pPr>
        <w:pStyle w:val="BodyText"/>
        <w:ind w:right="106"/>
        <w:jc w:val="both"/>
      </w:pPr>
    </w:p>
    <w:p w14:paraId="7F9D10D0" w14:textId="188B1575" w:rsidR="004C0F31" w:rsidRDefault="004C0F31" w:rsidP="006835FA">
      <w:pPr>
        <w:pStyle w:val="BodyText"/>
        <w:ind w:right="106"/>
        <w:jc w:val="both"/>
      </w:pPr>
      <w:r>
        <w:t>The Girard Lake</w:t>
      </w:r>
      <w:r w:rsidR="008B41AB">
        <w:t>s</w:t>
      </w:r>
      <w:r>
        <w:t xml:space="preserve"> </w:t>
      </w:r>
      <w:r w:rsidR="008B41AB">
        <w:t>D</w:t>
      </w:r>
      <w:r>
        <w:t>am</w:t>
      </w:r>
      <w:r w:rsidR="008B41AB">
        <w:t>s</w:t>
      </w:r>
      <w:r>
        <w:t xml:space="preserve"> </w:t>
      </w:r>
      <w:r w:rsidR="00F0431A">
        <w:t xml:space="preserve">are </w:t>
      </w:r>
      <w:r>
        <w:t xml:space="preserve">regulated </w:t>
      </w:r>
      <w:r w:rsidR="00F0431A">
        <w:t xml:space="preserve">by the State of Ohio </w:t>
      </w:r>
      <w:r>
        <w:t xml:space="preserve">under </w:t>
      </w:r>
      <w:r w:rsidR="00F0431A">
        <w:t>provisions of the</w:t>
      </w:r>
      <w:r>
        <w:t xml:space="preserve"> Ohio Revised Code and through the authority </w:t>
      </w:r>
      <w:r w:rsidR="00F0431A">
        <w:t xml:space="preserve">granted to </w:t>
      </w:r>
      <w:r>
        <w:t>the Ohio Department of Natural Resources</w:t>
      </w:r>
      <w:r w:rsidR="00F0431A">
        <w:t xml:space="preserve"> (ODNR)</w:t>
      </w:r>
      <w:r>
        <w:t xml:space="preserve">.   The Lower Lake </w:t>
      </w:r>
      <w:r w:rsidR="008B41AB">
        <w:t>D</w:t>
      </w:r>
      <w:r>
        <w:t xml:space="preserve">am was breached </w:t>
      </w:r>
      <w:r w:rsidR="00F0431A">
        <w:t xml:space="preserve">in 2004 </w:t>
      </w:r>
      <w:r>
        <w:t xml:space="preserve">and the Lower Girard Lake drained in order to satisfy </w:t>
      </w:r>
      <w:r w:rsidR="00F0431A">
        <w:t>safety and structural issues plus other requirements of the ODNR</w:t>
      </w:r>
      <w:r w:rsidR="008B41AB">
        <w:t xml:space="preserve"> </w:t>
      </w:r>
      <w:r w:rsidR="00F0431A">
        <w:t>. The breach was completed in cooperation with the ODNR, the US Army Corps of Engineers and the Ohio Environmental Protection Agency. The Upper Girard Lake Dam</w:t>
      </w:r>
      <w:r w:rsidR="00404EA2">
        <w:t xml:space="preserve"> and lake</w:t>
      </w:r>
      <w:r w:rsidR="00F0431A">
        <w:t xml:space="preserve"> remain </w:t>
      </w:r>
      <w:r w:rsidR="00E8539C">
        <w:t xml:space="preserve">in </w:t>
      </w:r>
      <w:r w:rsidR="008B41AB">
        <w:t xml:space="preserve">service </w:t>
      </w:r>
      <w:r w:rsidR="00E8539C">
        <w:t xml:space="preserve"> and </w:t>
      </w:r>
      <w:r w:rsidR="008B41AB">
        <w:t xml:space="preserve">are </w:t>
      </w:r>
      <w:r w:rsidR="00E8539C">
        <w:t xml:space="preserve">still </w:t>
      </w:r>
      <w:r w:rsidR="00F0431A">
        <w:t>under the regulatory jurisdiction of the ODNR.</w:t>
      </w:r>
    </w:p>
    <w:p w14:paraId="3F60151B" w14:textId="64169448" w:rsidR="00404EA2" w:rsidRDefault="00404EA2" w:rsidP="006835FA">
      <w:pPr>
        <w:pStyle w:val="BodyText"/>
        <w:ind w:right="106"/>
        <w:jc w:val="both"/>
      </w:pPr>
    </w:p>
    <w:p w14:paraId="51438870" w14:textId="32DED393" w:rsidR="00404EA2" w:rsidRPr="00404EA2" w:rsidRDefault="009B16EC" w:rsidP="006835FA">
      <w:pPr>
        <w:pStyle w:val="BodyText"/>
        <w:ind w:right="106"/>
        <w:jc w:val="both"/>
        <w:rPr>
          <w:b/>
          <w:bCs/>
          <w:u w:val="single"/>
        </w:rPr>
      </w:pPr>
      <w:r>
        <w:rPr>
          <w:b/>
          <w:bCs/>
          <w:u w:val="single"/>
        </w:rPr>
        <w:t xml:space="preserve">ODNR Safety </w:t>
      </w:r>
      <w:r w:rsidR="00404EA2" w:rsidRPr="00404EA2">
        <w:rPr>
          <w:b/>
          <w:bCs/>
          <w:u w:val="single"/>
        </w:rPr>
        <w:t>Issues &amp; Obligations of the Upper Girard Lake Dam</w:t>
      </w:r>
      <w:r>
        <w:rPr>
          <w:b/>
          <w:bCs/>
          <w:u w:val="single"/>
        </w:rPr>
        <w:t xml:space="preserve"> Owner (Purchaser)</w:t>
      </w:r>
    </w:p>
    <w:p w14:paraId="0E8F93A3" w14:textId="351F95C7" w:rsidR="00E8539C" w:rsidRDefault="00E8539C" w:rsidP="006835FA">
      <w:pPr>
        <w:pStyle w:val="BodyText"/>
        <w:ind w:right="106"/>
        <w:jc w:val="both"/>
      </w:pPr>
    </w:p>
    <w:p w14:paraId="17C1CAAA" w14:textId="05233503" w:rsidR="00E8539C" w:rsidRDefault="00E8539C" w:rsidP="006835FA">
      <w:pPr>
        <w:pStyle w:val="BodyText"/>
        <w:ind w:right="106"/>
        <w:jc w:val="both"/>
      </w:pPr>
      <w:r w:rsidRPr="00E8539C">
        <w:rPr>
          <w:b/>
          <w:bCs/>
          <w:i/>
          <w:iCs/>
        </w:rPr>
        <w:t>ATTACHMENT No. 3</w:t>
      </w:r>
      <w:r>
        <w:rPr>
          <w:b/>
          <w:bCs/>
          <w:i/>
          <w:iCs/>
        </w:rPr>
        <w:t xml:space="preserve">: Upper Girard Lake Dam Safety Inspection Report </w:t>
      </w:r>
      <w:r>
        <w:t xml:space="preserve">is the most recent ODNR </w:t>
      </w:r>
      <w:r w:rsidR="008B41AB">
        <w:t xml:space="preserve">dam safety </w:t>
      </w:r>
      <w:r>
        <w:t xml:space="preserve">inspection report </w:t>
      </w:r>
      <w:r w:rsidR="008B41AB">
        <w:t xml:space="preserve">prepared </w:t>
      </w:r>
      <w:r>
        <w:t xml:space="preserve">after the May 4, 2016 </w:t>
      </w:r>
      <w:r w:rsidR="00404EA2">
        <w:t xml:space="preserve">ODNR </w:t>
      </w:r>
      <w:r>
        <w:t xml:space="preserve">inspection.  ODNR inspects the Girard Lake Dam once every 5 years and produces a Dam Safety Report dictating actions to be taken by the </w:t>
      </w:r>
      <w:r w:rsidR="009B16EC">
        <w:t>“</w:t>
      </w:r>
      <w:r>
        <w:t>Dam Owner</w:t>
      </w:r>
      <w:r w:rsidR="009B16EC">
        <w:t>”</w:t>
      </w:r>
      <w:r>
        <w:t xml:space="preserve"> to bring the dam up to ODNR’s </w:t>
      </w:r>
      <w:r w:rsidR="007E5FC3">
        <w:t xml:space="preserve">safety </w:t>
      </w:r>
      <w:r>
        <w:t>standards.</w:t>
      </w:r>
    </w:p>
    <w:p w14:paraId="748EB86C" w14:textId="2245EA24" w:rsidR="00E8539C" w:rsidRDefault="00E8539C" w:rsidP="006835FA">
      <w:pPr>
        <w:pStyle w:val="BodyText"/>
        <w:ind w:right="106"/>
        <w:jc w:val="both"/>
      </w:pPr>
    </w:p>
    <w:p w14:paraId="6F3437EC" w14:textId="52C79849" w:rsidR="00E8539C" w:rsidRDefault="00E8539C" w:rsidP="006835FA">
      <w:pPr>
        <w:pStyle w:val="BodyText"/>
        <w:ind w:right="106"/>
        <w:jc w:val="both"/>
      </w:pPr>
      <w:r>
        <w:t>The May 4, 2016 ODNR Girard Dam Safety Inspection classifies the dam as a Class 1, whi</w:t>
      </w:r>
      <w:r w:rsidR="00F43AA9">
        <w:t>ch</w:t>
      </w:r>
      <w:r>
        <w:t xml:space="preserve"> is the highest risk </w:t>
      </w:r>
      <w:r w:rsidR="00F43AA9">
        <w:t xml:space="preserve">within Classes 1 to 4.  Accordingly, remediations and repairs are mandated by ODNR in the report.  </w:t>
      </w:r>
      <w:r w:rsidR="007E5FC3">
        <w:t xml:space="preserve">Before placing the Upper Girard Lake Property on the market for sale, the City of Girard investigated the requirements associated with the transfer of all unsatisfied </w:t>
      </w:r>
      <w:r w:rsidR="008B41AB">
        <w:t xml:space="preserve">ODNR </w:t>
      </w:r>
      <w:r w:rsidR="007E5FC3">
        <w:t xml:space="preserve">obligations to any potential new owner of the property including the Upper Girard Lake Dam.  </w:t>
      </w:r>
    </w:p>
    <w:p w14:paraId="2BC73184" w14:textId="13C3661A" w:rsidR="007E5FC3" w:rsidRDefault="007E5FC3" w:rsidP="006835FA">
      <w:pPr>
        <w:pStyle w:val="BodyText"/>
        <w:ind w:right="106"/>
        <w:jc w:val="both"/>
      </w:pPr>
    </w:p>
    <w:p w14:paraId="4A30C26B" w14:textId="38CBB45D" w:rsidR="007E5FC3" w:rsidRDefault="007E5FC3" w:rsidP="006835FA">
      <w:pPr>
        <w:pStyle w:val="BodyText"/>
        <w:ind w:right="106"/>
        <w:jc w:val="both"/>
        <w:rPr>
          <w:b/>
          <w:bCs/>
        </w:rPr>
      </w:pPr>
      <w:r>
        <w:t xml:space="preserve">The ODNR will </w:t>
      </w:r>
      <w:r w:rsidR="00F02EB9">
        <w:t xml:space="preserve">only </w:t>
      </w:r>
      <w:r>
        <w:t xml:space="preserve">allow for the sale of the dam </w:t>
      </w:r>
      <w:r w:rsidR="00C05CE5">
        <w:t xml:space="preserve">as part of the </w:t>
      </w:r>
      <w:r w:rsidR="007B16CD">
        <w:t xml:space="preserve">total </w:t>
      </w:r>
      <w:r w:rsidR="00C05CE5">
        <w:t xml:space="preserve">property </w:t>
      </w:r>
      <w:r>
        <w:t>provide</w:t>
      </w:r>
      <w:r w:rsidR="00C05CE5">
        <w:t>d</w:t>
      </w:r>
      <w:r>
        <w:t xml:space="preserve"> that the current owner</w:t>
      </w:r>
      <w:r w:rsidR="009B16EC">
        <w:t>,</w:t>
      </w:r>
      <w:r w:rsidR="00323DA3">
        <w:t xml:space="preserve"> </w:t>
      </w:r>
      <w:r>
        <w:t>the City of Girard</w:t>
      </w:r>
      <w:r w:rsidR="00C05CE5">
        <w:t>,</w:t>
      </w:r>
      <w:r>
        <w:t xml:space="preserve"> </w:t>
      </w:r>
      <w:r w:rsidR="00C05CE5">
        <w:t>p</w:t>
      </w:r>
      <w:r>
        <w:t>rovides for “full disclosure” of the current “Required Remedial Measures</w:t>
      </w:r>
      <w:r w:rsidR="00C05CE5">
        <w:rPr>
          <w:b/>
          <w:bCs/>
        </w:rPr>
        <w:t>,</w:t>
      </w:r>
      <w:r w:rsidRPr="00640A15">
        <w:rPr>
          <w:b/>
          <w:bCs/>
        </w:rPr>
        <w:t>”</w:t>
      </w:r>
      <w:r w:rsidR="00C05CE5">
        <w:rPr>
          <w:b/>
          <w:bCs/>
        </w:rPr>
        <w:t xml:space="preserve"> </w:t>
      </w:r>
      <w:r w:rsidR="00C05CE5" w:rsidRPr="00C05CE5">
        <w:t xml:space="preserve">and that the purchaser provides written assurance that the required remedial measures and </w:t>
      </w:r>
      <w:r w:rsidR="009B16EC">
        <w:t xml:space="preserve">any </w:t>
      </w:r>
      <w:r w:rsidR="00C05CE5" w:rsidRPr="00C05CE5">
        <w:t>future ODNR requirement</w:t>
      </w:r>
      <w:r w:rsidR="009B16EC">
        <w:t>s</w:t>
      </w:r>
      <w:r w:rsidR="00C05CE5" w:rsidRPr="00C05CE5">
        <w:t xml:space="preserve"> </w:t>
      </w:r>
      <w:r w:rsidR="009B16EC">
        <w:t xml:space="preserve">will </w:t>
      </w:r>
      <w:r w:rsidR="00C05CE5" w:rsidRPr="00C05CE5">
        <w:t>be completed to the satisfaction of the ODNR and the City</w:t>
      </w:r>
      <w:r w:rsidR="009B16EC">
        <w:t xml:space="preserve"> </w:t>
      </w:r>
      <w:r w:rsidR="00C05CE5" w:rsidRPr="00C05CE5">
        <w:t>of</w:t>
      </w:r>
      <w:r w:rsidR="009B16EC">
        <w:t xml:space="preserve"> </w:t>
      </w:r>
      <w:r w:rsidR="00C05CE5" w:rsidRPr="00C05CE5">
        <w:t>Girard</w:t>
      </w:r>
      <w:r w:rsidR="00C05CE5">
        <w:rPr>
          <w:b/>
          <w:bCs/>
        </w:rPr>
        <w:t>.</w:t>
      </w:r>
      <w:r w:rsidRPr="00640A15">
        <w:rPr>
          <w:b/>
          <w:bCs/>
        </w:rPr>
        <w:t xml:space="preserve"> EXHIBIT No.</w:t>
      </w:r>
      <w:r w:rsidR="00640A15">
        <w:rPr>
          <w:b/>
          <w:bCs/>
        </w:rPr>
        <w:t xml:space="preserve"> </w:t>
      </w:r>
      <w:r w:rsidRPr="00640A15">
        <w:rPr>
          <w:b/>
          <w:bCs/>
        </w:rPr>
        <w:t>2</w:t>
      </w:r>
      <w:r>
        <w:t xml:space="preserve"> </w:t>
      </w:r>
      <w:r w:rsidR="00640A15">
        <w:t xml:space="preserve">presented below </w:t>
      </w:r>
      <w:r>
        <w:t xml:space="preserve">is an </w:t>
      </w:r>
      <w:r w:rsidR="009B16EC">
        <w:t>“</w:t>
      </w:r>
      <w:r>
        <w:t>excerpt</w:t>
      </w:r>
      <w:r w:rsidR="009B16EC">
        <w:t>”</w:t>
      </w:r>
      <w:r>
        <w:t xml:space="preserve"> from </w:t>
      </w:r>
      <w:r w:rsidRPr="00640A15">
        <w:rPr>
          <w:b/>
          <w:bCs/>
        </w:rPr>
        <w:t>ATTACHMENT No. 3</w:t>
      </w:r>
      <w:r w:rsidR="00640A15">
        <w:rPr>
          <w:b/>
          <w:bCs/>
        </w:rPr>
        <w:t xml:space="preserve">, Section 1.  </w:t>
      </w:r>
      <w:r w:rsidR="00640A15" w:rsidRPr="00640A15">
        <w:rPr>
          <w:b/>
          <w:bCs/>
        </w:rPr>
        <w:t>Required Remedial Measures.</w:t>
      </w:r>
      <w:r w:rsidR="00C05CE5">
        <w:rPr>
          <w:b/>
          <w:bCs/>
        </w:rPr>
        <w:t xml:space="preserve">  </w:t>
      </w:r>
    </w:p>
    <w:p w14:paraId="1B6366E8" w14:textId="4F6F8468" w:rsidR="00C05CE5" w:rsidRDefault="00C05CE5" w:rsidP="006835FA">
      <w:pPr>
        <w:pStyle w:val="BodyText"/>
        <w:ind w:right="106"/>
        <w:jc w:val="both"/>
        <w:rPr>
          <w:b/>
          <w:bCs/>
        </w:rPr>
      </w:pPr>
    </w:p>
    <w:p w14:paraId="499AEDDD" w14:textId="77777777" w:rsidR="00F527D5" w:rsidRDefault="00F527D5" w:rsidP="004A26E7">
      <w:pPr>
        <w:pStyle w:val="BodyText"/>
        <w:ind w:left="2160" w:right="106" w:firstLine="720"/>
        <w:jc w:val="both"/>
        <w:rPr>
          <w:b/>
          <w:bCs/>
          <w:color w:val="18161A"/>
          <w:sz w:val="30"/>
          <w:szCs w:val="30"/>
          <w:u w:val="thick" w:color="000000"/>
        </w:rPr>
      </w:pPr>
    </w:p>
    <w:p w14:paraId="4D5F9CB8" w14:textId="77777777" w:rsidR="00F527D5" w:rsidRDefault="00F527D5" w:rsidP="004A26E7">
      <w:pPr>
        <w:pStyle w:val="BodyText"/>
        <w:ind w:left="2160" w:right="106" w:firstLine="720"/>
        <w:jc w:val="both"/>
        <w:rPr>
          <w:b/>
          <w:bCs/>
          <w:color w:val="18161A"/>
          <w:sz w:val="30"/>
          <w:szCs w:val="30"/>
          <w:u w:val="thick" w:color="000000"/>
        </w:rPr>
      </w:pPr>
    </w:p>
    <w:p w14:paraId="316F7684" w14:textId="77777777" w:rsidR="00F527D5" w:rsidRDefault="00F527D5" w:rsidP="004A26E7">
      <w:pPr>
        <w:pStyle w:val="BodyText"/>
        <w:ind w:left="2160" w:right="106" w:firstLine="720"/>
        <w:jc w:val="both"/>
        <w:rPr>
          <w:b/>
          <w:bCs/>
          <w:color w:val="18161A"/>
          <w:sz w:val="30"/>
          <w:szCs w:val="30"/>
          <w:u w:val="thick" w:color="000000"/>
        </w:rPr>
      </w:pPr>
    </w:p>
    <w:p w14:paraId="7284C0CE" w14:textId="77777777" w:rsidR="00F527D5" w:rsidRDefault="00F527D5" w:rsidP="004A26E7">
      <w:pPr>
        <w:pStyle w:val="BodyText"/>
        <w:ind w:left="2160" w:right="106" w:firstLine="720"/>
        <w:jc w:val="both"/>
        <w:rPr>
          <w:b/>
          <w:bCs/>
          <w:color w:val="18161A"/>
          <w:sz w:val="30"/>
          <w:szCs w:val="30"/>
          <w:u w:val="thick" w:color="000000"/>
        </w:rPr>
      </w:pPr>
    </w:p>
    <w:p w14:paraId="251C621C" w14:textId="77777777" w:rsidR="00F527D5" w:rsidRDefault="00F527D5" w:rsidP="004A26E7">
      <w:pPr>
        <w:pStyle w:val="BodyText"/>
        <w:ind w:left="2160" w:right="106" w:firstLine="720"/>
        <w:jc w:val="both"/>
        <w:rPr>
          <w:b/>
          <w:bCs/>
          <w:color w:val="18161A"/>
          <w:sz w:val="30"/>
          <w:szCs w:val="30"/>
          <w:u w:val="thick" w:color="000000"/>
        </w:rPr>
      </w:pPr>
    </w:p>
    <w:p w14:paraId="29796300" w14:textId="77777777" w:rsidR="00F527D5" w:rsidRDefault="00F527D5" w:rsidP="004A26E7">
      <w:pPr>
        <w:pStyle w:val="BodyText"/>
        <w:ind w:left="2160" w:right="106" w:firstLine="720"/>
        <w:jc w:val="both"/>
        <w:rPr>
          <w:b/>
          <w:bCs/>
          <w:color w:val="18161A"/>
          <w:sz w:val="30"/>
          <w:szCs w:val="30"/>
          <w:u w:val="thick" w:color="000000"/>
        </w:rPr>
      </w:pPr>
    </w:p>
    <w:p w14:paraId="6790F5E4" w14:textId="77777777" w:rsidR="00F527D5" w:rsidRDefault="00F527D5" w:rsidP="004A26E7">
      <w:pPr>
        <w:pStyle w:val="BodyText"/>
        <w:ind w:left="2160" w:right="106" w:firstLine="720"/>
        <w:jc w:val="both"/>
        <w:rPr>
          <w:b/>
          <w:bCs/>
          <w:color w:val="18161A"/>
          <w:sz w:val="30"/>
          <w:szCs w:val="30"/>
          <w:u w:val="thick" w:color="000000"/>
        </w:rPr>
      </w:pPr>
    </w:p>
    <w:p w14:paraId="18F9C679" w14:textId="77777777" w:rsidR="00F527D5" w:rsidRDefault="00F527D5" w:rsidP="004A26E7">
      <w:pPr>
        <w:pStyle w:val="BodyText"/>
        <w:ind w:left="2160" w:right="106" w:firstLine="720"/>
        <w:jc w:val="both"/>
        <w:rPr>
          <w:b/>
          <w:bCs/>
          <w:color w:val="18161A"/>
          <w:sz w:val="30"/>
          <w:szCs w:val="30"/>
          <w:u w:val="thick" w:color="000000"/>
        </w:rPr>
      </w:pPr>
    </w:p>
    <w:p w14:paraId="14C39D96" w14:textId="77777777" w:rsidR="00F527D5" w:rsidRDefault="00F527D5" w:rsidP="004A26E7">
      <w:pPr>
        <w:pStyle w:val="BodyText"/>
        <w:ind w:left="2160" w:right="106" w:firstLine="720"/>
        <w:jc w:val="both"/>
        <w:rPr>
          <w:b/>
          <w:bCs/>
          <w:color w:val="18161A"/>
          <w:sz w:val="30"/>
          <w:szCs w:val="30"/>
          <w:u w:val="thick" w:color="000000"/>
        </w:rPr>
      </w:pPr>
    </w:p>
    <w:p w14:paraId="3EA838C4" w14:textId="7CFA5ECD" w:rsidR="006835FA" w:rsidRDefault="004A26E7" w:rsidP="0077242D">
      <w:pPr>
        <w:pStyle w:val="BodyText"/>
        <w:ind w:left="2880" w:right="106" w:firstLine="720"/>
        <w:jc w:val="both"/>
        <w:rPr>
          <w:b/>
          <w:bCs/>
          <w:color w:val="18161A"/>
          <w:sz w:val="30"/>
          <w:szCs w:val="30"/>
          <w:u w:val="thick" w:color="000000"/>
        </w:rPr>
      </w:pPr>
      <w:r w:rsidRPr="004A26E7">
        <w:rPr>
          <w:b/>
          <w:bCs/>
          <w:color w:val="18161A"/>
          <w:sz w:val="30"/>
          <w:szCs w:val="30"/>
          <w:u w:val="thick" w:color="000000"/>
        </w:rPr>
        <w:lastRenderedPageBreak/>
        <w:t>Exhibit No 2</w:t>
      </w:r>
    </w:p>
    <w:p w14:paraId="2C13D8E8" w14:textId="77777777" w:rsidR="00090114" w:rsidRDefault="00090114" w:rsidP="0077242D">
      <w:pPr>
        <w:pStyle w:val="BodyText"/>
        <w:ind w:left="2880" w:right="106" w:firstLine="720"/>
        <w:jc w:val="both"/>
        <w:rPr>
          <w:b/>
          <w:bCs/>
          <w:color w:val="18161A"/>
          <w:sz w:val="30"/>
          <w:szCs w:val="30"/>
          <w:u w:val="thick" w:color="000000"/>
        </w:rPr>
      </w:pPr>
    </w:p>
    <w:p w14:paraId="6635F860" w14:textId="2075F507" w:rsidR="00B35059" w:rsidRPr="00090114" w:rsidRDefault="00B35059" w:rsidP="00B35059">
      <w:pPr>
        <w:pStyle w:val="BodyText"/>
        <w:ind w:right="106"/>
        <w:jc w:val="both"/>
        <w:rPr>
          <w:color w:val="18161A"/>
          <w:sz w:val="30"/>
          <w:szCs w:val="30"/>
          <w:u w:val="thick" w:color="000000"/>
        </w:rPr>
      </w:pPr>
      <w:r w:rsidRPr="00090114">
        <w:rPr>
          <w:color w:val="18161A"/>
          <w:sz w:val="30"/>
          <w:szCs w:val="30"/>
        </w:rPr>
        <w:t xml:space="preserve">(Reference: Section 1 of ATTACHMENT No. 3: </w:t>
      </w:r>
      <w:r w:rsidR="00FA2FE4">
        <w:rPr>
          <w:color w:val="18161A"/>
          <w:sz w:val="30"/>
          <w:szCs w:val="30"/>
        </w:rPr>
        <w:t>The</w:t>
      </w:r>
      <w:r w:rsidR="00090114" w:rsidRPr="00090114">
        <w:rPr>
          <w:color w:val="18161A"/>
          <w:sz w:val="30"/>
          <w:szCs w:val="30"/>
        </w:rPr>
        <w:t xml:space="preserve"> </w:t>
      </w:r>
      <w:r w:rsidRPr="00090114">
        <w:rPr>
          <w:color w:val="18161A"/>
          <w:sz w:val="30"/>
          <w:szCs w:val="30"/>
        </w:rPr>
        <w:t xml:space="preserve">ODNR </w:t>
      </w:r>
      <w:r w:rsidR="00FA2FE4">
        <w:rPr>
          <w:color w:val="18161A"/>
          <w:sz w:val="30"/>
          <w:szCs w:val="30"/>
        </w:rPr>
        <w:t xml:space="preserve">2016 Upper Girard Lake Dam </w:t>
      </w:r>
      <w:r w:rsidRPr="00090114">
        <w:rPr>
          <w:color w:val="18161A"/>
          <w:sz w:val="30"/>
          <w:szCs w:val="30"/>
        </w:rPr>
        <w:t>S</w:t>
      </w:r>
      <w:r w:rsidR="00FA2FE4">
        <w:rPr>
          <w:color w:val="18161A"/>
          <w:sz w:val="30"/>
          <w:szCs w:val="30"/>
        </w:rPr>
        <w:t>afety</w:t>
      </w:r>
      <w:r w:rsidRPr="00090114">
        <w:rPr>
          <w:color w:val="18161A"/>
          <w:sz w:val="30"/>
          <w:szCs w:val="30"/>
        </w:rPr>
        <w:t xml:space="preserve"> </w:t>
      </w:r>
      <w:r w:rsidR="00090114" w:rsidRPr="00090114">
        <w:rPr>
          <w:color w:val="18161A"/>
          <w:sz w:val="30"/>
          <w:szCs w:val="30"/>
        </w:rPr>
        <w:t>Inspection Report)</w:t>
      </w:r>
    </w:p>
    <w:p w14:paraId="30DD54AF" w14:textId="5D39394B" w:rsidR="004A26E7" w:rsidRDefault="004A26E7" w:rsidP="0077242D">
      <w:pPr>
        <w:spacing w:before="77"/>
        <w:ind w:left="1440" w:firstLine="720"/>
        <w:outlineLvl w:val="0"/>
        <w:rPr>
          <w:b/>
          <w:bCs/>
          <w:color w:val="18161A"/>
          <w:sz w:val="30"/>
          <w:szCs w:val="30"/>
          <w:u w:val="thick" w:color="000000"/>
        </w:rPr>
      </w:pPr>
      <w:r w:rsidRPr="004A26E7">
        <w:rPr>
          <w:b/>
          <w:bCs/>
          <w:color w:val="18161A"/>
          <w:sz w:val="30"/>
          <w:szCs w:val="30"/>
          <w:u w:val="thick" w:color="000000"/>
        </w:rPr>
        <w:t xml:space="preserve"> </w:t>
      </w:r>
      <w:r w:rsidR="00FA2FE4">
        <w:rPr>
          <w:b/>
          <w:bCs/>
          <w:color w:val="18161A"/>
          <w:sz w:val="30"/>
          <w:szCs w:val="30"/>
          <w:u w:val="thick" w:color="000000"/>
        </w:rPr>
        <w:t>“</w:t>
      </w:r>
      <w:r w:rsidR="00F02EB9" w:rsidRPr="004A26E7">
        <w:rPr>
          <w:b/>
          <w:bCs/>
          <w:color w:val="18161A"/>
          <w:sz w:val="30"/>
          <w:szCs w:val="30"/>
          <w:u w:val="thick" w:color="000000"/>
        </w:rPr>
        <w:t>Required Remedial</w:t>
      </w:r>
      <w:r w:rsidRPr="004A26E7">
        <w:rPr>
          <w:b/>
          <w:bCs/>
          <w:color w:val="18161A"/>
          <w:sz w:val="30"/>
          <w:szCs w:val="30"/>
          <w:u w:val="thick" w:color="000000"/>
        </w:rPr>
        <w:t xml:space="preserve"> Measures</w:t>
      </w:r>
      <w:r w:rsidR="00FA2FE4">
        <w:rPr>
          <w:b/>
          <w:bCs/>
          <w:color w:val="18161A"/>
          <w:sz w:val="30"/>
          <w:szCs w:val="30"/>
          <w:u w:val="thick" w:color="000000"/>
        </w:rPr>
        <w:t>”</w:t>
      </w:r>
    </w:p>
    <w:p w14:paraId="7757DF6A" w14:textId="77777777" w:rsidR="00323DA3" w:rsidRPr="004A26E7" w:rsidRDefault="00323DA3" w:rsidP="0077242D">
      <w:pPr>
        <w:spacing w:before="77"/>
        <w:ind w:left="1440" w:firstLine="720"/>
        <w:outlineLvl w:val="0"/>
        <w:rPr>
          <w:b/>
          <w:bCs/>
          <w:sz w:val="30"/>
          <w:szCs w:val="30"/>
          <w:u w:color="000000"/>
        </w:rPr>
      </w:pPr>
    </w:p>
    <w:p w14:paraId="3683E854" w14:textId="5E9F8F84" w:rsidR="004A26E7" w:rsidRPr="00F527D5" w:rsidRDefault="004A26E7" w:rsidP="004A26E7">
      <w:pPr>
        <w:spacing w:line="261" w:lineRule="auto"/>
        <w:ind w:left="131" w:right="137" w:hanging="14"/>
        <w:jc w:val="both"/>
        <w:rPr>
          <w:rFonts w:eastAsia="Times New Roman"/>
          <w:i/>
          <w:iCs/>
          <w:sz w:val="24"/>
          <w:szCs w:val="24"/>
        </w:rPr>
      </w:pPr>
      <w:r w:rsidRPr="00F527D5">
        <w:rPr>
          <w:rFonts w:eastAsia="Times New Roman"/>
          <w:i/>
          <w:iCs/>
          <w:color w:val="18161A"/>
          <w:w w:val="105"/>
          <w:sz w:val="24"/>
          <w:szCs w:val="24"/>
        </w:rPr>
        <w:t>The</w:t>
      </w:r>
      <w:r w:rsidRPr="00F527D5">
        <w:rPr>
          <w:rFonts w:eastAsia="Times New Roman"/>
          <w:i/>
          <w:iCs/>
          <w:color w:val="18161A"/>
          <w:spacing w:val="-20"/>
          <w:w w:val="105"/>
          <w:sz w:val="24"/>
          <w:szCs w:val="24"/>
        </w:rPr>
        <w:t xml:space="preserve"> </w:t>
      </w:r>
      <w:r w:rsidRPr="00F527D5">
        <w:rPr>
          <w:rFonts w:eastAsia="Times New Roman"/>
          <w:i/>
          <w:iCs/>
          <w:color w:val="18161A"/>
          <w:w w:val="105"/>
          <w:sz w:val="24"/>
          <w:szCs w:val="24"/>
        </w:rPr>
        <w:t>requirements</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listed</w:t>
      </w:r>
      <w:r w:rsidRPr="00F527D5">
        <w:rPr>
          <w:rFonts w:eastAsia="Times New Roman"/>
          <w:i/>
          <w:iCs/>
          <w:color w:val="18161A"/>
          <w:spacing w:val="-14"/>
          <w:w w:val="105"/>
          <w:sz w:val="24"/>
          <w:szCs w:val="24"/>
        </w:rPr>
        <w:t xml:space="preserve"> </w:t>
      </w:r>
      <w:r w:rsidRPr="00F527D5">
        <w:rPr>
          <w:rFonts w:eastAsia="Times New Roman"/>
          <w:i/>
          <w:iCs/>
          <w:color w:val="18161A"/>
          <w:w w:val="105"/>
          <w:sz w:val="24"/>
          <w:szCs w:val="24"/>
        </w:rPr>
        <w:t>below</w:t>
      </w:r>
      <w:r w:rsidRPr="00F527D5">
        <w:rPr>
          <w:rFonts w:eastAsia="Times New Roman"/>
          <w:i/>
          <w:iCs/>
          <w:color w:val="18161A"/>
          <w:spacing w:val="-19"/>
          <w:w w:val="105"/>
          <w:sz w:val="24"/>
          <w:szCs w:val="24"/>
        </w:rPr>
        <w:t xml:space="preserve"> </w:t>
      </w:r>
      <w:r w:rsidRPr="00F527D5">
        <w:rPr>
          <w:rFonts w:eastAsia="Times New Roman"/>
          <w:i/>
          <w:iCs/>
          <w:color w:val="18161A"/>
          <w:w w:val="105"/>
          <w:sz w:val="24"/>
          <w:szCs w:val="24"/>
        </w:rPr>
        <w:t>are</w:t>
      </w:r>
      <w:r w:rsidRPr="00F527D5">
        <w:rPr>
          <w:rFonts w:eastAsia="Times New Roman"/>
          <w:i/>
          <w:iCs/>
          <w:color w:val="18161A"/>
          <w:spacing w:val="-24"/>
          <w:w w:val="105"/>
          <w:sz w:val="24"/>
          <w:szCs w:val="24"/>
        </w:rPr>
        <w:t xml:space="preserve"> </w:t>
      </w:r>
      <w:r w:rsidRPr="00F527D5">
        <w:rPr>
          <w:rFonts w:eastAsia="Times New Roman"/>
          <w:i/>
          <w:iCs/>
          <w:color w:val="18161A"/>
          <w:w w:val="105"/>
          <w:sz w:val="24"/>
          <w:szCs w:val="24"/>
        </w:rPr>
        <w:t>based</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on</w:t>
      </w:r>
      <w:r w:rsidRPr="00F527D5">
        <w:rPr>
          <w:rFonts w:eastAsia="Times New Roman"/>
          <w:i/>
          <w:iCs/>
          <w:color w:val="18161A"/>
          <w:spacing w:val="-27"/>
          <w:w w:val="105"/>
          <w:sz w:val="24"/>
          <w:szCs w:val="24"/>
        </w:rPr>
        <w:t xml:space="preserve"> </w:t>
      </w:r>
      <w:r w:rsidRPr="00F527D5">
        <w:rPr>
          <w:rFonts w:eastAsia="Times New Roman"/>
          <w:i/>
          <w:iCs/>
          <w:color w:val="18161A"/>
          <w:w w:val="105"/>
          <w:sz w:val="24"/>
          <w:szCs w:val="24"/>
        </w:rPr>
        <w:t>observations</w:t>
      </w:r>
      <w:r w:rsidRPr="00F527D5">
        <w:rPr>
          <w:rFonts w:eastAsia="Times New Roman"/>
          <w:i/>
          <w:iCs/>
          <w:color w:val="18161A"/>
          <w:spacing w:val="-4"/>
          <w:w w:val="105"/>
          <w:sz w:val="24"/>
          <w:szCs w:val="24"/>
        </w:rPr>
        <w:t xml:space="preserve"> </w:t>
      </w:r>
      <w:r w:rsidRPr="00F527D5">
        <w:rPr>
          <w:rFonts w:eastAsia="Times New Roman"/>
          <w:i/>
          <w:iCs/>
          <w:color w:val="18161A"/>
          <w:w w:val="105"/>
          <w:sz w:val="24"/>
          <w:szCs w:val="24"/>
        </w:rPr>
        <w:t>made</w:t>
      </w:r>
      <w:r w:rsidRPr="00F527D5">
        <w:rPr>
          <w:rFonts w:eastAsia="Times New Roman"/>
          <w:i/>
          <w:iCs/>
          <w:color w:val="18161A"/>
          <w:spacing w:val="-28"/>
          <w:w w:val="105"/>
          <w:sz w:val="24"/>
          <w:szCs w:val="24"/>
        </w:rPr>
        <w:t xml:space="preserve"> </w:t>
      </w:r>
      <w:r w:rsidRPr="00F527D5">
        <w:rPr>
          <w:rFonts w:eastAsia="Times New Roman"/>
          <w:i/>
          <w:iCs/>
          <w:color w:val="18161A"/>
          <w:w w:val="105"/>
          <w:sz w:val="24"/>
          <w:szCs w:val="24"/>
        </w:rPr>
        <w:t>during</w:t>
      </w:r>
      <w:r w:rsidRPr="00F527D5">
        <w:rPr>
          <w:rFonts w:eastAsia="Times New Roman"/>
          <w:i/>
          <w:iCs/>
          <w:color w:val="18161A"/>
          <w:spacing w:val="-14"/>
          <w:w w:val="105"/>
          <w:sz w:val="24"/>
          <w:szCs w:val="24"/>
        </w:rPr>
        <w:t xml:space="preserve"> </w:t>
      </w:r>
      <w:r w:rsidRPr="00F527D5">
        <w:rPr>
          <w:rFonts w:eastAsia="Times New Roman"/>
          <w:i/>
          <w:iCs/>
          <w:color w:val="18161A"/>
          <w:w w:val="105"/>
          <w:sz w:val="24"/>
          <w:szCs w:val="24"/>
        </w:rPr>
        <w:t>inspection,</w:t>
      </w:r>
      <w:r w:rsidRPr="00F527D5">
        <w:rPr>
          <w:rFonts w:eastAsia="Times New Roman"/>
          <w:i/>
          <w:iCs/>
          <w:color w:val="18161A"/>
          <w:spacing w:val="-19"/>
          <w:w w:val="105"/>
          <w:sz w:val="24"/>
          <w:szCs w:val="24"/>
        </w:rPr>
        <w:t xml:space="preserve"> </w:t>
      </w:r>
      <w:r w:rsidRPr="00F527D5">
        <w:rPr>
          <w:rFonts w:eastAsia="Times New Roman"/>
          <w:i/>
          <w:iCs/>
          <w:color w:val="18161A"/>
          <w:w w:val="105"/>
          <w:sz w:val="24"/>
          <w:szCs w:val="24"/>
        </w:rPr>
        <w:t>calculations</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performed, and</w:t>
      </w:r>
      <w:r w:rsidRPr="00F527D5">
        <w:rPr>
          <w:rFonts w:eastAsia="Times New Roman"/>
          <w:i/>
          <w:iCs/>
          <w:color w:val="18161A"/>
          <w:spacing w:val="-20"/>
          <w:w w:val="105"/>
          <w:sz w:val="24"/>
          <w:szCs w:val="24"/>
        </w:rPr>
        <w:t xml:space="preserve"> </w:t>
      </w:r>
      <w:r w:rsidRPr="00F527D5">
        <w:rPr>
          <w:rFonts w:eastAsia="Times New Roman"/>
          <w:i/>
          <w:iCs/>
          <w:color w:val="18161A"/>
          <w:w w:val="105"/>
          <w:sz w:val="24"/>
          <w:szCs w:val="24"/>
        </w:rPr>
        <w:t>requirements</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30"/>
          <w:w w:val="105"/>
          <w:sz w:val="24"/>
          <w:szCs w:val="24"/>
        </w:rPr>
        <w:t xml:space="preserve"> </w:t>
      </w:r>
      <w:r w:rsidRPr="00F527D5">
        <w:rPr>
          <w:rFonts w:eastAsia="Times New Roman"/>
          <w:i/>
          <w:iCs/>
          <w:color w:val="18161A"/>
          <w:w w:val="105"/>
          <w:sz w:val="24"/>
          <w:szCs w:val="24"/>
        </w:rPr>
        <w:t>Ohio</w:t>
      </w:r>
      <w:r w:rsidRPr="00F527D5">
        <w:rPr>
          <w:rFonts w:eastAsia="Times New Roman"/>
          <w:i/>
          <w:iCs/>
          <w:color w:val="18161A"/>
          <w:spacing w:val="-29"/>
          <w:w w:val="105"/>
          <w:sz w:val="24"/>
          <w:szCs w:val="24"/>
        </w:rPr>
        <w:t xml:space="preserve"> </w:t>
      </w:r>
      <w:r w:rsidRPr="00F527D5">
        <w:rPr>
          <w:rFonts w:eastAsia="Times New Roman"/>
          <w:i/>
          <w:iCs/>
          <w:color w:val="18161A"/>
          <w:w w:val="105"/>
          <w:sz w:val="24"/>
          <w:szCs w:val="24"/>
        </w:rPr>
        <w:t>Administrative</w:t>
      </w:r>
      <w:r w:rsidRPr="00F527D5">
        <w:rPr>
          <w:rFonts w:eastAsia="Times New Roman"/>
          <w:i/>
          <w:iCs/>
          <w:color w:val="18161A"/>
          <w:spacing w:val="-40"/>
          <w:w w:val="105"/>
          <w:sz w:val="24"/>
          <w:szCs w:val="24"/>
        </w:rPr>
        <w:t xml:space="preserve"> </w:t>
      </w:r>
      <w:r w:rsidRPr="00F527D5">
        <w:rPr>
          <w:rFonts w:eastAsia="Times New Roman"/>
          <w:i/>
          <w:iCs/>
          <w:color w:val="18161A"/>
          <w:w w:val="105"/>
          <w:sz w:val="24"/>
          <w:szCs w:val="24"/>
        </w:rPr>
        <w:t>Code</w:t>
      </w:r>
      <w:r w:rsidRPr="00F527D5">
        <w:rPr>
          <w:rFonts w:eastAsia="Times New Roman"/>
          <w:i/>
          <w:iCs/>
          <w:color w:val="18161A"/>
          <w:spacing w:val="-33"/>
          <w:w w:val="105"/>
          <w:sz w:val="24"/>
          <w:szCs w:val="24"/>
        </w:rPr>
        <w:t xml:space="preserve"> </w:t>
      </w:r>
      <w:r w:rsidRPr="00F527D5">
        <w:rPr>
          <w:rFonts w:eastAsia="Times New Roman"/>
          <w:i/>
          <w:iCs/>
          <w:color w:val="18161A"/>
          <w:w w:val="105"/>
          <w:sz w:val="24"/>
          <w:szCs w:val="24"/>
        </w:rPr>
        <w:t>(OAC).</w:t>
      </w:r>
      <w:r w:rsidRPr="00F527D5">
        <w:rPr>
          <w:rFonts w:eastAsia="Times New Roman"/>
          <w:i/>
          <w:iCs/>
          <w:color w:val="18161A"/>
          <w:spacing w:val="-31"/>
          <w:w w:val="105"/>
          <w:sz w:val="24"/>
          <w:szCs w:val="24"/>
        </w:rPr>
        <w:t xml:space="preserve"> </w:t>
      </w:r>
      <w:r w:rsidRPr="00F527D5">
        <w:rPr>
          <w:rFonts w:eastAsia="Times New Roman"/>
          <w:i/>
          <w:iCs/>
          <w:color w:val="18161A"/>
          <w:w w:val="105"/>
          <w:sz w:val="24"/>
          <w:szCs w:val="24"/>
        </w:rPr>
        <w:t>A</w:t>
      </w:r>
      <w:r w:rsidRPr="00F527D5">
        <w:rPr>
          <w:rFonts w:eastAsia="Times New Roman"/>
          <w:i/>
          <w:iCs/>
          <w:color w:val="18161A"/>
          <w:spacing w:val="-33"/>
          <w:w w:val="105"/>
          <w:sz w:val="24"/>
          <w:szCs w:val="24"/>
        </w:rPr>
        <w:t xml:space="preserve"> </w:t>
      </w:r>
      <w:r w:rsidRPr="00F527D5">
        <w:rPr>
          <w:rFonts w:eastAsia="Times New Roman"/>
          <w:i/>
          <w:iCs/>
          <w:color w:val="18161A"/>
          <w:w w:val="105"/>
          <w:sz w:val="24"/>
          <w:szCs w:val="24"/>
        </w:rPr>
        <w:t>checklist</w:t>
      </w:r>
      <w:r w:rsidRPr="00F527D5">
        <w:rPr>
          <w:rFonts w:eastAsia="Times New Roman"/>
          <w:i/>
          <w:iCs/>
          <w:color w:val="18161A"/>
          <w:spacing w:val="-21"/>
          <w:w w:val="105"/>
          <w:sz w:val="24"/>
          <w:szCs w:val="24"/>
        </w:rPr>
        <w:t xml:space="preserve"> </w:t>
      </w:r>
      <w:r w:rsidRPr="00F527D5">
        <w:rPr>
          <w:rFonts w:eastAsia="Times New Roman"/>
          <w:i/>
          <w:iCs/>
          <w:color w:val="18161A"/>
          <w:w w:val="105"/>
          <w:sz w:val="24"/>
          <w:szCs w:val="24"/>
        </w:rPr>
        <w:t>noting</w:t>
      </w:r>
      <w:r w:rsidRPr="00F527D5">
        <w:rPr>
          <w:rFonts w:eastAsia="Times New Roman"/>
          <w:i/>
          <w:iCs/>
          <w:color w:val="18161A"/>
          <w:spacing w:val="-30"/>
          <w:w w:val="105"/>
          <w:sz w:val="24"/>
          <w:szCs w:val="24"/>
        </w:rPr>
        <w:t xml:space="preserve"> </w:t>
      </w:r>
      <w:r w:rsidRPr="00F527D5">
        <w:rPr>
          <w:rFonts w:eastAsia="Times New Roman"/>
          <w:i/>
          <w:iCs/>
          <w:color w:val="18161A"/>
          <w:w w:val="105"/>
          <w:sz w:val="24"/>
          <w:szCs w:val="24"/>
        </w:rPr>
        <w:t>all</w:t>
      </w:r>
      <w:r w:rsidRPr="00F527D5">
        <w:rPr>
          <w:rFonts w:eastAsia="Times New Roman"/>
          <w:i/>
          <w:iCs/>
          <w:color w:val="18161A"/>
          <w:spacing w:val="-28"/>
          <w:w w:val="105"/>
          <w:sz w:val="24"/>
          <w:szCs w:val="24"/>
        </w:rPr>
        <w:t xml:space="preserve"> </w:t>
      </w:r>
      <w:r w:rsidRPr="00F527D5">
        <w:rPr>
          <w:rFonts w:eastAsia="Times New Roman"/>
          <w:i/>
          <w:iCs/>
          <w:color w:val="18161A"/>
          <w:w w:val="105"/>
          <w:sz w:val="24"/>
          <w:szCs w:val="24"/>
        </w:rPr>
        <w:t>observations</w:t>
      </w:r>
      <w:r w:rsidRPr="00F527D5">
        <w:rPr>
          <w:rFonts w:eastAsia="Times New Roman"/>
          <w:i/>
          <w:iCs/>
          <w:color w:val="18161A"/>
          <w:spacing w:val="-13"/>
          <w:w w:val="105"/>
          <w:sz w:val="24"/>
          <w:szCs w:val="24"/>
        </w:rPr>
        <w:t xml:space="preserve"> </w:t>
      </w:r>
      <w:r w:rsidRPr="00F527D5">
        <w:rPr>
          <w:rFonts w:eastAsia="Times New Roman"/>
          <w:i/>
          <w:iCs/>
          <w:color w:val="18161A"/>
          <w:w w:val="105"/>
          <w:sz w:val="24"/>
          <w:szCs w:val="24"/>
        </w:rPr>
        <w:t>made</w:t>
      </w:r>
      <w:r w:rsidRPr="00F527D5">
        <w:rPr>
          <w:rFonts w:eastAsia="Times New Roman"/>
          <w:i/>
          <w:iCs/>
          <w:color w:val="18161A"/>
          <w:spacing w:val="-31"/>
          <w:w w:val="105"/>
          <w:sz w:val="24"/>
          <w:szCs w:val="24"/>
        </w:rPr>
        <w:t xml:space="preserve"> </w:t>
      </w:r>
      <w:r w:rsidRPr="00F527D5">
        <w:rPr>
          <w:rFonts w:eastAsia="Times New Roman"/>
          <w:i/>
          <w:iCs/>
          <w:color w:val="18161A"/>
          <w:w w:val="105"/>
          <w:sz w:val="24"/>
          <w:szCs w:val="24"/>
        </w:rPr>
        <w:t>during the</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inspection has</w:t>
      </w:r>
      <w:r w:rsidRPr="00F527D5">
        <w:rPr>
          <w:rFonts w:eastAsia="Times New Roman"/>
          <w:i/>
          <w:iCs/>
          <w:color w:val="18161A"/>
          <w:spacing w:val="-2"/>
          <w:w w:val="105"/>
          <w:sz w:val="24"/>
          <w:szCs w:val="24"/>
        </w:rPr>
        <w:t xml:space="preserve"> </w:t>
      </w:r>
      <w:r w:rsidRPr="00F527D5">
        <w:rPr>
          <w:rFonts w:eastAsia="Times New Roman"/>
          <w:i/>
          <w:iCs/>
          <w:color w:val="18161A"/>
          <w:w w:val="105"/>
          <w:sz w:val="24"/>
          <w:szCs w:val="24"/>
        </w:rPr>
        <w:t>been</w:t>
      </w:r>
      <w:r w:rsidRPr="00F527D5">
        <w:rPr>
          <w:rFonts w:eastAsia="Times New Roman"/>
          <w:i/>
          <w:iCs/>
          <w:color w:val="18161A"/>
          <w:spacing w:val="-4"/>
          <w:w w:val="105"/>
          <w:sz w:val="24"/>
          <w:szCs w:val="24"/>
        </w:rPr>
        <w:t xml:space="preserve"> </w:t>
      </w:r>
      <w:r w:rsidRPr="00F527D5">
        <w:rPr>
          <w:rFonts w:eastAsia="Times New Roman"/>
          <w:i/>
          <w:iCs/>
          <w:color w:val="18161A"/>
          <w:w w:val="105"/>
          <w:sz w:val="24"/>
          <w:szCs w:val="24"/>
        </w:rPr>
        <w:t>enclosed</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in</w:t>
      </w:r>
      <w:r w:rsidRPr="00F527D5">
        <w:rPr>
          <w:rFonts w:eastAsia="Times New Roman"/>
          <w:i/>
          <w:iCs/>
          <w:color w:val="18161A"/>
          <w:spacing w:val="-21"/>
          <w:w w:val="105"/>
          <w:sz w:val="24"/>
          <w:szCs w:val="24"/>
        </w:rPr>
        <w:t xml:space="preserve"> </w:t>
      </w:r>
      <w:r w:rsidRPr="00F527D5">
        <w:rPr>
          <w:rFonts w:eastAsia="Times New Roman"/>
          <w:i/>
          <w:iCs/>
          <w:color w:val="18161A"/>
          <w:w w:val="105"/>
          <w:sz w:val="24"/>
          <w:szCs w:val="24"/>
        </w:rPr>
        <w:t>Section</w:t>
      </w:r>
      <w:r w:rsidRPr="00F527D5">
        <w:rPr>
          <w:rFonts w:eastAsia="Times New Roman"/>
          <w:i/>
          <w:iCs/>
          <w:color w:val="18161A"/>
          <w:spacing w:val="-1"/>
          <w:w w:val="105"/>
          <w:sz w:val="24"/>
          <w:szCs w:val="24"/>
        </w:rPr>
        <w:t xml:space="preserve"> </w:t>
      </w:r>
      <w:r w:rsidRPr="00F527D5">
        <w:rPr>
          <w:rFonts w:eastAsia="Times New Roman"/>
          <w:i/>
          <w:iCs/>
          <w:color w:val="18161A"/>
          <w:w w:val="105"/>
          <w:sz w:val="24"/>
          <w:szCs w:val="24"/>
        </w:rPr>
        <w:t>3.</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References</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to</w:t>
      </w:r>
      <w:r w:rsidRPr="00F527D5">
        <w:rPr>
          <w:rFonts w:eastAsia="Times New Roman"/>
          <w:i/>
          <w:iCs/>
          <w:color w:val="18161A"/>
          <w:spacing w:val="-11"/>
          <w:w w:val="105"/>
          <w:sz w:val="24"/>
          <w:szCs w:val="24"/>
        </w:rPr>
        <w:t xml:space="preserve"> </w:t>
      </w:r>
      <w:r w:rsidRPr="00F527D5">
        <w:rPr>
          <w:rFonts w:eastAsia="Times New Roman"/>
          <w:i/>
          <w:iCs/>
          <w:color w:val="18161A"/>
          <w:w w:val="105"/>
          <w:sz w:val="24"/>
          <w:szCs w:val="24"/>
        </w:rPr>
        <w:t>right</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and</w:t>
      </w:r>
      <w:r w:rsidRPr="00F527D5">
        <w:rPr>
          <w:rFonts w:eastAsia="Times New Roman"/>
          <w:i/>
          <w:iCs/>
          <w:color w:val="18161A"/>
          <w:spacing w:val="-7"/>
          <w:w w:val="105"/>
          <w:sz w:val="24"/>
          <w:szCs w:val="24"/>
        </w:rPr>
        <w:t xml:space="preserve"> </w:t>
      </w:r>
      <w:r w:rsidRPr="00F527D5">
        <w:rPr>
          <w:rFonts w:eastAsia="Times New Roman"/>
          <w:i/>
          <w:iCs/>
          <w:color w:val="18161A"/>
          <w:w w:val="105"/>
          <w:sz w:val="24"/>
          <w:szCs w:val="24"/>
        </w:rPr>
        <w:t>left</w:t>
      </w:r>
      <w:r w:rsidRPr="00F527D5">
        <w:rPr>
          <w:rFonts w:eastAsia="Times New Roman"/>
          <w:i/>
          <w:iCs/>
          <w:color w:val="18161A"/>
          <w:spacing w:val="-6"/>
          <w:w w:val="105"/>
          <w:sz w:val="24"/>
          <w:szCs w:val="24"/>
        </w:rPr>
        <w:t xml:space="preserve"> </w:t>
      </w:r>
      <w:r w:rsidRPr="00F527D5">
        <w:rPr>
          <w:rFonts w:eastAsia="Times New Roman"/>
          <w:i/>
          <w:iCs/>
          <w:color w:val="18161A"/>
          <w:w w:val="105"/>
          <w:sz w:val="24"/>
          <w:szCs w:val="24"/>
        </w:rPr>
        <w:t>in</w:t>
      </w:r>
      <w:r w:rsidRPr="00F527D5">
        <w:rPr>
          <w:rFonts w:eastAsia="Times New Roman"/>
          <w:i/>
          <w:iCs/>
          <w:color w:val="18161A"/>
          <w:spacing w:val="-10"/>
          <w:w w:val="105"/>
          <w:sz w:val="24"/>
          <w:szCs w:val="24"/>
        </w:rPr>
        <w:t xml:space="preserve"> </w:t>
      </w:r>
      <w:r w:rsidRPr="00F527D5">
        <w:rPr>
          <w:rFonts w:eastAsia="Times New Roman"/>
          <w:i/>
          <w:iCs/>
          <w:color w:val="18161A"/>
          <w:w w:val="105"/>
          <w:sz w:val="24"/>
          <w:szCs w:val="24"/>
        </w:rPr>
        <w:t>this</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report</w:t>
      </w:r>
      <w:r w:rsidRPr="00F527D5">
        <w:rPr>
          <w:rFonts w:eastAsia="Times New Roman"/>
          <w:i/>
          <w:iCs/>
          <w:color w:val="18161A"/>
          <w:spacing w:val="-6"/>
          <w:w w:val="105"/>
          <w:sz w:val="24"/>
          <w:szCs w:val="24"/>
        </w:rPr>
        <w:t xml:space="preserve"> </w:t>
      </w:r>
      <w:r w:rsidRPr="00F527D5">
        <w:rPr>
          <w:rFonts w:eastAsia="Times New Roman"/>
          <w:i/>
          <w:iCs/>
          <w:color w:val="18161A"/>
          <w:w w:val="105"/>
          <w:sz w:val="24"/>
          <w:szCs w:val="24"/>
        </w:rPr>
        <w:t>are</w:t>
      </w:r>
      <w:r w:rsidRPr="00F527D5">
        <w:rPr>
          <w:rFonts w:eastAsia="Times New Roman"/>
          <w:i/>
          <w:iCs/>
          <w:color w:val="18161A"/>
          <w:spacing w:val="-18"/>
          <w:w w:val="105"/>
          <w:sz w:val="24"/>
          <w:szCs w:val="24"/>
        </w:rPr>
        <w:t xml:space="preserve"> </w:t>
      </w:r>
      <w:r w:rsidRPr="00F527D5">
        <w:rPr>
          <w:rFonts w:eastAsia="Times New Roman"/>
          <w:i/>
          <w:iCs/>
          <w:color w:val="18161A"/>
          <w:w w:val="105"/>
          <w:sz w:val="24"/>
          <w:szCs w:val="24"/>
        </w:rPr>
        <w:t>oriented</w:t>
      </w:r>
      <w:r w:rsidRPr="00F527D5">
        <w:rPr>
          <w:rFonts w:eastAsia="Times New Roman"/>
          <w:i/>
          <w:iCs/>
          <w:color w:val="18161A"/>
          <w:spacing w:val="-2"/>
          <w:w w:val="105"/>
          <w:sz w:val="24"/>
          <w:szCs w:val="24"/>
        </w:rPr>
        <w:t xml:space="preserve"> </w:t>
      </w:r>
      <w:r w:rsidRPr="00F527D5">
        <w:rPr>
          <w:rFonts w:eastAsia="Times New Roman"/>
          <w:i/>
          <w:iCs/>
          <w:color w:val="18161A"/>
          <w:w w:val="105"/>
          <w:sz w:val="24"/>
          <w:szCs w:val="24"/>
        </w:rPr>
        <w:t>as</w:t>
      </w:r>
      <w:r w:rsidRPr="00F527D5">
        <w:rPr>
          <w:rFonts w:eastAsia="Times New Roman"/>
          <w:i/>
          <w:iCs/>
          <w:color w:val="18161A"/>
          <w:spacing w:val="-7"/>
          <w:w w:val="105"/>
          <w:sz w:val="24"/>
          <w:szCs w:val="24"/>
        </w:rPr>
        <w:t xml:space="preserve"> </w:t>
      </w:r>
      <w:r w:rsidRPr="00F527D5">
        <w:rPr>
          <w:rFonts w:eastAsia="Times New Roman"/>
          <w:i/>
          <w:iCs/>
          <w:color w:val="18161A"/>
          <w:w w:val="105"/>
          <w:sz w:val="24"/>
          <w:szCs w:val="24"/>
        </w:rPr>
        <w:t>if you</w:t>
      </w:r>
      <w:r w:rsidRPr="00F527D5">
        <w:rPr>
          <w:rFonts w:eastAsia="Times New Roman"/>
          <w:i/>
          <w:iCs/>
          <w:color w:val="18161A"/>
          <w:spacing w:val="-4"/>
          <w:w w:val="105"/>
          <w:sz w:val="24"/>
          <w:szCs w:val="24"/>
        </w:rPr>
        <w:t xml:space="preserve"> </w:t>
      </w:r>
      <w:r w:rsidRPr="00F527D5">
        <w:rPr>
          <w:rFonts w:eastAsia="Times New Roman"/>
          <w:i/>
          <w:iCs/>
          <w:color w:val="18161A"/>
          <w:w w:val="105"/>
          <w:sz w:val="24"/>
          <w:szCs w:val="24"/>
        </w:rPr>
        <w:t>were</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standing</w:t>
      </w:r>
      <w:r w:rsidRPr="00F527D5">
        <w:rPr>
          <w:rFonts w:eastAsia="Times New Roman"/>
          <w:i/>
          <w:iCs/>
          <w:color w:val="18161A"/>
          <w:spacing w:val="1"/>
          <w:w w:val="105"/>
          <w:sz w:val="24"/>
          <w:szCs w:val="24"/>
        </w:rPr>
        <w:t xml:space="preserve"> </w:t>
      </w:r>
      <w:r w:rsidRPr="00F527D5">
        <w:rPr>
          <w:rFonts w:eastAsia="Times New Roman"/>
          <w:i/>
          <w:iCs/>
          <w:color w:val="18161A"/>
          <w:w w:val="105"/>
          <w:sz w:val="24"/>
          <w:szCs w:val="24"/>
        </w:rPr>
        <w:t>on</w:t>
      </w:r>
      <w:r w:rsidRPr="00F527D5">
        <w:rPr>
          <w:rFonts w:eastAsia="Times New Roman"/>
          <w:i/>
          <w:iCs/>
          <w:color w:val="18161A"/>
          <w:spacing w:val="1"/>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10"/>
          <w:w w:val="105"/>
          <w:sz w:val="24"/>
          <w:szCs w:val="24"/>
        </w:rPr>
        <w:t xml:space="preserve"> </w:t>
      </w:r>
      <w:r w:rsidRPr="00F527D5">
        <w:rPr>
          <w:rFonts w:eastAsia="Times New Roman"/>
          <w:i/>
          <w:iCs/>
          <w:color w:val="18161A"/>
          <w:w w:val="105"/>
          <w:sz w:val="24"/>
          <w:szCs w:val="24"/>
        </w:rPr>
        <w:t>dam</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crest</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and</w:t>
      </w:r>
      <w:r w:rsidRPr="00F527D5">
        <w:rPr>
          <w:rFonts w:eastAsia="Times New Roman"/>
          <w:i/>
          <w:iCs/>
          <w:color w:val="18161A"/>
          <w:spacing w:val="-2"/>
          <w:w w:val="105"/>
          <w:sz w:val="24"/>
          <w:szCs w:val="24"/>
        </w:rPr>
        <w:t xml:space="preserve"> </w:t>
      </w:r>
      <w:r w:rsidRPr="00F527D5">
        <w:rPr>
          <w:rFonts w:eastAsia="Times New Roman"/>
          <w:i/>
          <w:iCs/>
          <w:color w:val="18161A"/>
          <w:w w:val="105"/>
          <w:sz w:val="24"/>
          <w:szCs w:val="24"/>
        </w:rPr>
        <w:t>looking</w:t>
      </w:r>
      <w:r w:rsidRPr="00F527D5">
        <w:rPr>
          <w:rFonts w:eastAsia="Times New Roman"/>
          <w:i/>
          <w:iCs/>
          <w:color w:val="18161A"/>
          <w:spacing w:val="-7"/>
          <w:w w:val="105"/>
          <w:sz w:val="24"/>
          <w:szCs w:val="24"/>
        </w:rPr>
        <w:t xml:space="preserve"> </w:t>
      </w:r>
      <w:r w:rsidRPr="00F527D5">
        <w:rPr>
          <w:rFonts w:eastAsia="Times New Roman"/>
          <w:i/>
          <w:iCs/>
          <w:color w:val="18161A"/>
          <w:w w:val="105"/>
          <w:sz w:val="24"/>
          <w:szCs w:val="24"/>
        </w:rPr>
        <w:t>downstream.</w:t>
      </w:r>
    </w:p>
    <w:p w14:paraId="7D749D4D" w14:textId="77777777" w:rsidR="004A26E7" w:rsidRPr="00F527D5" w:rsidRDefault="004A26E7" w:rsidP="004A26E7">
      <w:pPr>
        <w:spacing w:before="5"/>
        <w:rPr>
          <w:rFonts w:eastAsia="Times New Roman"/>
          <w:i/>
          <w:iCs/>
          <w:sz w:val="24"/>
          <w:szCs w:val="24"/>
        </w:rPr>
      </w:pPr>
    </w:p>
    <w:p w14:paraId="7DC39B6A" w14:textId="712334A8" w:rsidR="004A26E7" w:rsidRPr="00F527D5" w:rsidRDefault="004A26E7" w:rsidP="004A26E7">
      <w:pPr>
        <w:spacing w:line="252" w:lineRule="auto"/>
        <w:ind w:left="136" w:right="128" w:firstLine="2"/>
        <w:jc w:val="both"/>
        <w:rPr>
          <w:rFonts w:eastAsia="Times New Roman"/>
          <w:i/>
          <w:iCs/>
          <w:sz w:val="24"/>
          <w:szCs w:val="24"/>
        </w:rPr>
      </w:pPr>
      <w:r w:rsidRPr="00F527D5">
        <w:rPr>
          <w:rFonts w:eastAsia="Times New Roman"/>
          <w:b/>
          <w:i/>
          <w:iCs/>
          <w:color w:val="18161A"/>
          <w:w w:val="105"/>
          <w:sz w:val="24"/>
          <w:szCs w:val="24"/>
        </w:rPr>
        <w:t>Engineer</w:t>
      </w:r>
      <w:r w:rsidR="00FA2FE4">
        <w:rPr>
          <w:rFonts w:eastAsia="Times New Roman"/>
          <w:b/>
          <w:i/>
          <w:iCs/>
          <w:color w:val="18161A"/>
          <w:w w:val="105"/>
          <w:sz w:val="24"/>
          <w:szCs w:val="24"/>
        </w:rPr>
        <w:t>(ed)</w:t>
      </w:r>
      <w:r w:rsidRPr="00F527D5">
        <w:rPr>
          <w:rFonts w:eastAsia="Times New Roman"/>
          <w:b/>
          <w:i/>
          <w:iCs/>
          <w:color w:val="18161A"/>
          <w:spacing w:val="-1"/>
          <w:w w:val="105"/>
          <w:sz w:val="24"/>
          <w:szCs w:val="24"/>
        </w:rPr>
        <w:t xml:space="preserve"> </w:t>
      </w:r>
      <w:r w:rsidRPr="00F527D5">
        <w:rPr>
          <w:rFonts w:eastAsia="Times New Roman"/>
          <w:b/>
          <w:i/>
          <w:iCs/>
          <w:color w:val="18161A"/>
          <w:w w:val="105"/>
          <w:sz w:val="24"/>
          <w:szCs w:val="24"/>
        </w:rPr>
        <w:t>Repairs</w:t>
      </w:r>
      <w:r w:rsidRPr="00F527D5">
        <w:rPr>
          <w:rFonts w:eastAsia="Times New Roman"/>
          <w:b/>
          <w:i/>
          <w:iCs/>
          <w:color w:val="18161A"/>
          <w:spacing w:val="-4"/>
          <w:w w:val="105"/>
          <w:sz w:val="24"/>
          <w:szCs w:val="24"/>
        </w:rPr>
        <w:t xml:space="preserve"> </w:t>
      </w:r>
      <w:r w:rsidRPr="00F527D5">
        <w:rPr>
          <w:rFonts w:eastAsia="Times New Roman"/>
          <w:b/>
          <w:i/>
          <w:iCs/>
          <w:color w:val="18161A"/>
          <w:w w:val="105"/>
          <w:sz w:val="24"/>
          <w:szCs w:val="24"/>
        </w:rPr>
        <w:t>and</w:t>
      </w:r>
      <w:r w:rsidRPr="00F527D5">
        <w:rPr>
          <w:rFonts w:eastAsia="Times New Roman"/>
          <w:b/>
          <w:i/>
          <w:iCs/>
          <w:color w:val="18161A"/>
          <w:spacing w:val="-11"/>
          <w:w w:val="105"/>
          <w:sz w:val="24"/>
          <w:szCs w:val="24"/>
        </w:rPr>
        <w:t xml:space="preserve"> </w:t>
      </w:r>
      <w:r w:rsidRPr="00F527D5">
        <w:rPr>
          <w:rFonts w:eastAsia="Times New Roman"/>
          <w:b/>
          <w:i/>
          <w:iCs/>
          <w:color w:val="18161A"/>
          <w:w w:val="105"/>
          <w:sz w:val="24"/>
          <w:szCs w:val="24"/>
        </w:rPr>
        <w:t>Investigations:</w:t>
      </w:r>
      <w:r w:rsidRPr="00F527D5">
        <w:rPr>
          <w:rFonts w:eastAsia="Times New Roman"/>
          <w:b/>
          <w:i/>
          <w:iCs/>
          <w:color w:val="18161A"/>
          <w:spacing w:val="-23"/>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15"/>
          <w:w w:val="105"/>
          <w:sz w:val="24"/>
          <w:szCs w:val="24"/>
        </w:rPr>
        <w:t xml:space="preserve"> </w:t>
      </w:r>
      <w:r w:rsidRPr="00F527D5">
        <w:rPr>
          <w:rFonts w:eastAsia="Times New Roman"/>
          <w:i/>
          <w:iCs/>
          <w:color w:val="18161A"/>
          <w:w w:val="105"/>
          <w:sz w:val="24"/>
          <w:szCs w:val="24"/>
        </w:rPr>
        <w:t>owner</w:t>
      </w:r>
      <w:r w:rsidRPr="00F527D5">
        <w:rPr>
          <w:rFonts w:eastAsia="Times New Roman"/>
          <w:i/>
          <w:iCs/>
          <w:color w:val="18161A"/>
          <w:spacing w:val="1"/>
          <w:w w:val="105"/>
          <w:sz w:val="24"/>
          <w:szCs w:val="24"/>
        </w:rPr>
        <w:t xml:space="preserve"> </w:t>
      </w:r>
      <w:r w:rsidRPr="00F527D5">
        <w:rPr>
          <w:rFonts w:eastAsia="Times New Roman"/>
          <w:i/>
          <w:iCs/>
          <w:color w:val="18161A"/>
          <w:w w:val="105"/>
          <w:sz w:val="24"/>
          <w:szCs w:val="24"/>
        </w:rPr>
        <w:t>must</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retain</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15"/>
          <w:w w:val="105"/>
          <w:sz w:val="24"/>
          <w:szCs w:val="24"/>
        </w:rPr>
        <w:t xml:space="preserve"> </w:t>
      </w:r>
      <w:r w:rsidRPr="00F527D5">
        <w:rPr>
          <w:rFonts w:eastAsia="Times New Roman"/>
          <w:i/>
          <w:iCs/>
          <w:color w:val="18161A"/>
          <w:w w:val="105"/>
          <w:sz w:val="24"/>
          <w:szCs w:val="24"/>
        </w:rPr>
        <w:t>services</w:t>
      </w:r>
      <w:r w:rsidRPr="00F527D5">
        <w:rPr>
          <w:rFonts w:eastAsia="Times New Roman"/>
          <w:i/>
          <w:iCs/>
          <w:color w:val="18161A"/>
          <w:spacing w:val="-4"/>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2"/>
          <w:w w:val="105"/>
          <w:sz w:val="24"/>
          <w:szCs w:val="24"/>
        </w:rPr>
        <w:t xml:space="preserve"> </w:t>
      </w:r>
      <w:r w:rsidRPr="00F527D5">
        <w:rPr>
          <w:rFonts w:eastAsia="Times New Roman"/>
          <w:i/>
          <w:iCs/>
          <w:color w:val="18161A"/>
          <w:w w:val="105"/>
          <w:sz w:val="24"/>
          <w:szCs w:val="24"/>
        </w:rPr>
        <w:t>a</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professional</w:t>
      </w:r>
      <w:r w:rsidRPr="00F527D5">
        <w:rPr>
          <w:rFonts w:eastAsia="Times New Roman"/>
          <w:i/>
          <w:iCs/>
          <w:color w:val="18161A"/>
          <w:spacing w:val="7"/>
          <w:w w:val="105"/>
          <w:sz w:val="24"/>
          <w:szCs w:val="24"/>
        </w:rPr>
        <w:t xml:space="preserve"> </w:t>
      </w:r>
      <w:r w:rsidRPr="00F527D5">
        <w:rPr>
          <w:rFonts w:eastAsia="Times New Roman"/>
          <w:i/>
          <w:iCs/>
          <w:color w:val="18161A"/>
          <w:w w:val="105"/>
          <w:sz w:val="24"/>
          <w:szCs w:val="24"/>
        </w:rPr>
        <w:t>engineer</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 xml:space="preserve">to address the following items. Plans, specifications, investigative reports, and other supporting documentation, as necessary, must be submitted to the Division of Water Resources for review and </w:t>
      </w:r>
      <w:r w:rsidRPr="00F527D5">
        <w:rPr>
          <w:rFonts w:eastAsia="Times New Roman"/>
          <w:i/>
          <w:iCs/>
          <w:color w:val="18161A"/>
          <w:sz w:val="24"/>
          <w:szCs w:val="24"/>
        </w:rPr>
        <w:t>approval</w:t>
      </w:r>
      <w:r w:rsidRPr="00F527D5">
        <w:rPr>
          <w:rFonts w:eastAsia="Times New Roman"/>
          <w:i/>
          <w:iCs/>
          <w:color w:val="18161A"/>
          <w:spacing w:val="-15"/>
          <w:sz w:val="24"/>
          <w:szCs w:val="24"/>
        </w:rPr>
        <w:t xml:space="preserve"> </w:t>
      </w:r>
      <w:r w:rsidRPr="00F527D5">
        <w:rPr>
          <w:rFonts w:eastAsia="Times New Roman"/>
          <w:i/>
          <w:iCs/>
          <w:color w:val="18161A"/>
          <w:sz w:val="24"/>
          <w:szCs w:val="24"/>
        </w:rPr>
        <w:t>prior</w:t>
      </w:r>
      <w:r w:rsidRPr="00F527D5">
        <w:rPr>
          <w:rFonts w:eastAsia="Times New Roman"/>
          <w:i/>
          <w:iCs/>
          <w:color w:val="18161A"/>
          <w:spacing w:val="-23"/>
          <w:sz w:val="24"/>
          <w:szCs w:val="24"/>
        </w:rPr>
        <w:t xml:space="preserve"> </w:t>
      </w:r>
      <w:r w:rsidRPr="00F527D5">
        <w:rPr>
          <w:rFonts w:eastAsia="Times New Roman"/>
          <w:i/>
          <w:iCs/>
          <w:color w:val="18161A"/>
          <w:sz w:val="24"/>
          <w:szCs w:val="24"/>
        </w:rPr>
        <w:t>to</w:t>
      </w:r>
      <w:r w:rsidRPr="00F527D5">
        <w:rPr>
          <w:rFonts w:eastAsia="Times New Roman"/>
          <w:i/>
          <w:iCs/>
          <w:color w:val="18161A"/>
          <w:spacing w:val="-29"/>
          <w:sz w:val="24"/>
          <w:szCs w:val="24"/>
        </w:rPr>
        <w:t xml:space="preserve"> </w:t>
      </w:r>
      <w:r w:rsidRPr="00F527D5">
        <w:rPr>
          <w:rFonts w:eastAsia="Times New Roman"/>
          <w:i/>
          <w:iCs/>
          <w:color w:val="18161A"/>
          <w:sz w:val="24"/>
          <w:szCs w:val="24"/>
        </w:rPr>
        <w:t>construction.</w:t>
      </w:r>
      <w:r w:rsidRPr="00F527D5">
        <w:rPr>
          <w:rFonts w:eastAsia="Times New Roman"/>
          <w:i/>
          <w:iCs/>
          <w:color w:val="18161A"/>
          <w:spacing w:val="-21"/>
          <w:sz w:val="24"/>
          <w:szCs w:val="24"/>
        </w:rPr>
        <w:t xml:space="preserve"> </w:t>
      </w:r>
      <w:r w:rsidRPr="00F527D5">
        <w:rPr>
          <w:rFonts w:eastAsia="Times New Roman"/>
          <w:i/>
          <w:iCs/>
          <w:color w:val="18161A"/>
          <w:sz w:val="24"/>
          <w:szCs w:val="24"/>
        </w:rPr>
        <w:t>These</w:t>
      </w:r>
      <w:r w:rsidRPr="00F527D5">
        <w:rPr>
          <w:rFonts w:eastAsia="Times New Roman"/>
          <w:i/>
          <w:iCs/>
          <w:color w:val="18161A"/>
          <w:spacing w:val="-41"/>
          <w:sz w:val="24"/>
          <w:szCs w:val="24"/>
        </w:rPr>
        <w:t xml:space="preserve"> </w:t>
      </w:r>
      <w:r w:rsidRPr="00F527D5">
        <w:rPr>
          <w:rFonts w:eastAsia="Times New Roman"/>
          <w:i/>
          <w:iCs/>
          <w:color w:val="18161A"/>
          <w:sz w:val="24"/>
          <w:szCs w:val="24"/>
        </w:rPr>
        <w:t>items</w:t>
      </w:r>
      <w:r w:rsidRPr="00F527D5">
        <w:rPr>
          <w:rFonts w:eastAsia="Times New Roman"/>
          <w:i/>
          <w:iCs/>
          <w:color w:val="18161A"/>
          <w:spacing w:val="-41"/>
          <w:sz w:val="24"/>
          <w:szCs w:val="24"/>
        </w:rPr>
        <w:t xml:space="preserve"> </w:t>
      </w:r>
      <w:r w:rsidRPr="00F527D5">
        <w:rPr>
          <w:rFonts w:eastAsia="Times New Roman"/>
          <w:i/>
          <w:iCs/>
          <w:color w:val="18161A"/>
          <w:sz w:val="24"/>
          <w:szCs w:val="24"/>
        </w:rPr>
        <w:t>have</w:t>
      </w:r>
      <w:r w:rsidRPr="00F527D5">
        <w:rPr>
          <w:rFonts w:eastAsia="Times New Roman"/>
          <w:i/>
          <w:iCs/>
          <w:color w:val="18161A"/>
          <w:spacing w:val="-35"/>
          <w:sz w:val="24"/>
          <w:szCs w:val="24"/>
        </w:rPr>
        <w:t xml:space="preserve"> </w:t>
      </w:r>
      <w:r w:rsidRPr="00F527D5">
        <w:rPr>
          <w:rFonts w:eastAsia="Times New Roman"/>
          <w:i/>
          <w:iCs/>
          <w:color w:val="18161A"/>
          <w:sz w:val="24"/>
          <w:szCs w:val="24"/>
        </w:rPr>
        <w:t>been</w:t>
      </w:r>
      <w:r w:rsidRPr="00F527D5">
        <w:rPr>
          <w:rFonts w:eastAsia="Times New Roman"/>
          <w:i/>
          <w:iCs/>
          <w:color w:val="18161A"/>
          <w:spacing w:val="-27"/>
          <w:sz w:val="24"/>
          <w:szCs w:val="24"/>
        </w:rPr>
        <w:t xml:space="preserve"> </w:t>
      </w:r>
      <w:r w:rsidRPr="00F527D5">
        <w:rPr>
          <w:rFonts w:eastAsia="Times New Roman"/>
          <w:i/>
          <w:iCs/>
          <w:color w:val="18161A"/>
          <w:sz w:val="24"/>
          <w:szCs w:val="24"/>
        </w:rPr>
        <w:t>noted</w:t>
      </w:r>
      <w:r w:rsidRPr="00F527D5">
        <w:rPr>
          <w:rFonts w:eastAsia="Times New Roman"/>
          <w:i/>
          <w:iCs/>
          <w:color w:val="18161A"/>
          <w:spacing w:val="-21"/>
          <w:sz w:val="24"/>
          <w:szCs w:val="24"/>
        </w:rPr>
        <w:t xml:space="preserve"> </w:t>
      </w:r>
      <w:r w:rsidRPr="00F527D5">
        <w:rPr>
          <w:rFonts w:eastAsia="Times New Roman"/>
          <w:i/>
          <w:iCs/>
          <w:color w:val="18161A"/>
          <w:sz w:val="24"/>
          <w:szCs w:val="24"/>
        </w:rPr>
        <w:t>previously</w:t>
      </w:r>
      <w:r w:rsidRPr="00F527D5">
        <w:rPr>
          <w:rFonts w:eastAsia="Times New Roman"/>
          <w:i/>
          <w:iCs/>
          <w:color w:val="18161A"/>
          <w:spacing w:val="-25"/>
          <w:sz w:val="24"/>
          <w:szCs w:val="24"/>
        </w:rPr>
        <w:t xml:space="preserve"> </w:t>
      </w:r>
      <w:r w:rsidRPr="00F527D5">
        <w:rPr>
          <w:rFonts w:eastAsia="Times New Roman"/>
          <w:i/>
          <w:iCs/>
          <w:color w:val="18161A"/>
          <w:sz w:val="24"/>
          <w:szCs w:val="24"/>
        </w:rPr>
        <w:t>and</w:t>
      </w:r>
      <w:r w:rsidRPr="00F527D5">
        <w:rPr>
          <w:rFonts w:eastAsia="Times New Roman"/>
          <w:i/>
          <w:iCs/>
          <w:color w:val="18161A"/>
          <w:spacing w:val="-35"/>
          <w:sz w:val="24"/>
          <w:szCs w:val="24"/>
        </w:rPr>
        <w:t xml:space="preserve"> </w:t>
      </w:r>
      <w:r w:rsidRPr="00F527D5">
        <w:rPr>
          <w:rFonts w:eastAsia="Times New Roman"/>
          <w:i/>
          <w:iCs/>
          <w:color w:val="18161A"/>
          <w:sz w:val="24"/>
          <w:szCs w:val="24"/>
        </w:rPr>
        <w:t>the</w:t>
      </w:r>
      <w:r w:rsidRPr="00F527D5">
        <w:rPr>
          <w:rFonts w:eastAsia="Times New Roman"/>
          <w:i/>
          <w:iCs/>
          <w:color w:val="18161A"/>
          <w:spacing w:val="-39"/>
          <w:sz w:val="24"/>
          <w:szCs w:val="24"/>
        </w:rPr>
        <w:t xml:space="preserve"> </w:t>
      </w:r>
      <w:r w:rsidRPr="00F527D5">
        <w:rPr>
          <w:rFonts w:eastAsia="Times New Roman"/>
          <w:i/>
          <w:iCs/>
          <w:color w:val="18161A"/>
          <w:sz w:val="24"/>
          <w:szCs w:val="24"/>
        </w:rPr>
        <w:t>appropriate</w:t>
      </w:r>
      <w:r w:rsidRPr="00F527D5">
        <w:rPr>
          <w:rFonts w:eastAsia="Times New Roman"/>
          <w:i/>
          <w:iCs/>
          <w:color w:val="18161A"/>
          <w:spacing w:val="-30"/>
          <w:sz w:val="24"/>
          <w:szCs w:val="24"/>
        </w:rPr>
        <w:t xml:space="preserve"> </w:t>
      </w:r>
      <w:r w:rsidRPr="00F527D5">
        <w:rPr>
          <w:rFonts w:eastAsia="Times New Roman"/>
          <w:i/>
          <w:iCs/>
          <w:color w:val="18161A"/>
          <w:sz w:val="24"/>
          <w:szCs w:val="24"/>
        </w:rPr>
        <w:t>time</w:t>
      </w:r>
      <w:r w:rsidRPr="00F527D5">
        <w:rPr>
          <w:rFonts w:eastAsia="Times New Roman"/>
          <w:i/>
          <w:iCs/>
          <w:color w:val="18161A"/>
          <w:spacing w:val="-28"/>
          <w:sz w:val="24"/>
          <w:szCs w:val="24"/>
        </w:rPr>
        <w:t xml:space="preserve"> </w:t>
      </w:r>
      <w:r w:rsidRPr="00F527D5">
        <w:rPr>
          <w:rFonts w:eastAsia="Times New Roman"/>
          <w:i/>
          <w:iCs/>
          <w:color w:val="18161A"/>
          <w:sz w:val="24"/>
          <w:szCs w:val="24"/>
        </w:rPr>
        <w:t xml:space="preserve">period </w:t>
      </w:r>
      <w:r w:rsidRPr="00F527D5">
        <w:rPr>
          <w:rFonts w:eastAsia="Times New Roman"/>
          <w:b/>
          <w:i/>
          <w:iCs/>
          <w:color w:val="18161A"/>
          <w:w w:val="105"/>
          <w:sz w:val="24"/>
          <w:szCs w:val="24"/>
        </w:rPr>
        <w:t>for</w:t>
      </w:r>
      <w:r w:rsidRPr="00F527D5">
        <w:rPr>
          <w:rFonts w:eastAsia="Times New Roman"/>
          <w:b/>
          <w:i/>
          <w:iCs/>
          <w:color w:val="18161A"/>
          <w:spacing w:val="-12"/>
          <w:w w:val="105"/>
          <w:sz w:val="24"/>
          <w:szCs w:val="24"/>
        </w:rPr>
        <w:t xml:space="preserve"> </w:t>
      </w:r>
      <w:r w:rsidRPr="00F527D5">
        <w:rPr>
          <w:rFonts w:eastAsia="Times New Roman"/>
          <w:b/>
          <w:i/>
          <w:iCs/>
          <w:color w:val="18161A"/>
          <w:w w:val="105"/>
          <w:sz w:val="24"/>
          <w:szCs w:val="24"/>
        </w:rPr>
        <w:t>completion has</w:t>
      </w:r>
      <w:r w:rsidRPr="00F527D5">
        <w:rPr>
          <w:rFonts w:eastAsia="Times New Roman"/>
          <w:b/>
          <w:i/>
          <w:iCs/>
          <w:color w:val="18161A"/>
          <w:spacing w:val="-17"/>
          <w:w w:val="105"/>
          <w:sz w:val="24"/>
          <w:szCs w:val="24"/>
        </w:rPr>
        <w:t xml:space="preserve"> </w:t>
      </w:r>
      <w:r w:rsidRPr="00F527D5">
        <w:rPr>
          <w:rFonts w:eastAsia="Times New Roman"/>
          <w:b/>
          <w:i/>
          <w:iCs/>
          <w:color w:val="18161A"/>
          <w:w w:val="105"/>
          <w:sz w:val="24"/>
          <w:szCs w:val="24"/>
        </w:rPr>
        <w:t>already</w:t>
      </w:r>
      <w:r w:rsidRPr="00F527D5">
        <w:rPr>
          <w:rFonts w:eastAsia="Times New Roman"/>
          <w:b/>
          <w:i/>
          <w:iCs/>
          <w:color w:val="18161A"/>
          <w:spacing w:val="-2"/>
          <w:w w:val="105"/>
          <w:sz w:val="24"/>
          <w:szCs w:val="24"/>
        </w:rPr>
        <w:t xml:space="preserve"> </w:t>
      </w:r>
      <w:r w:rsidRPr="00F527D5">
        <w:rPr>
          <w:rFonts w:eastAsia="Times New Roman"/>
          <w:b/>
          <w:i/>
          <w:iCs/>
          <w:color w:val="18161A"/>
          <w:w w:val="105"/>
          <w:sz w:val="24"/>
          <w:szCs w:val="24"/>
        </w:rPr>
        <w:t>been</w:t>
      </w:r>
      <w:r w:rsidRPr="00F527D5">
        <w:rPr>
          <w:rFonts w:eastAsia="Times New Roman"/>
          <w:b/>
          <w:i/>
          <w:iCs/>
          <w:color w:val="18161A"/>
          <w:spacing w:val="-5"/>
          <w:w w:val="105"/>
          <w:sz w:val="24"/>
          <w:szCs w:val="24"/>
        </w:rPr>
        <w:t xml:space="preserve"> </w:t>
      </w:r>
      <w:r w:rsidRPr="00F527D5">
        <w:rPr>
          <w:rFonts w:eastAsia="Times New Roman"/>
          <w:b/>
          <w:i/>
          <w:iCs/>
          <w:color w:val="18161A"/>
          <w:w w:val="105"/>
          <w:sz w:val="24"/>
          <w:szCs w:val="24"/>
        </w:rPr>
        <w:t>exceeded.</w:t>
      </w:r>
      <w:r w:rsidRPr="00F527D5">
        <w:rPr>
          <w:rFonts w:eastAsia="Times New Roman"/>
          <w:b/>
          <w:i/>
          <w:iCs/>
          <w:color w:val="18161A"/>
          <w:spacing w:val="-12"/>
          <w:w w:val="105"/>
          <w:sz w:val="24"/>
          <w:szCs w:val="24"/>
        </w:rPr>
        <w:t xml:space="preserve"> </w:t>
      </w:r>
      <w:r w:rsidRPr="00F527D5">
        <w:rPr>
          <w:rFonts w:eastAsia="Times New Roman"/>
          <w:i/>
          <w:iCs/>
          <w:color w:val="18161A"/>
          <w:w w:val="105"/>
          <w:sz w:val="24"/>
          <w:szCs w:val="24"/>
        </w:rPr>
        <w:t>A</w:t>
      </w:r>
      <w:r w:rsidRPr="00F527D5">
        <w:rPr>
          <w:rFonts w:eastAsia="Times New Roman"/>
          <w:i/>
          <w:iCs/>
          <w:color w:val="18161A"/>
          <w:spacing w:val="-10"/>
          <w:w w:val="105"/>
          <w:sz w:val="24"/>
          <w:szCs w:val="24"/>
        </w:rPr>
        <w:t xml:space="preserve"> </w:t>
      </w:r>
      <w:r w:rsidRPr="00F527D5">
        <w:rPr>
          <w:rFonts w:eastAsia="Times New Roman"/>
          <w:i/>
          <w:iCs/>
          <w:color w:val="18161A"/>
          <w:w w:val="105"/>
          <w:sz w:val="24"/>
          <w:szCs w:val="24"/>
        </w:rPr>
        <w:t>record</w:t>
      </w:r>
      <w:r w:rsidRPr="00F527D5">
        <w:rPr>
          <w:rFonts w:eastAsia="Times New Roman"/>
          <w:i/>
          <w:iCs/>
          <w:color w:val="18161A"/>
          <w:spacing w:val="-1"/>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all</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repairs</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should</w:t>
      </w:r>
      <w:r w:rsidRPr="00F527D5">
        <w:rPr>
          <w:rFonts w:eastAsia="Times New Roman"/>
          <w:i/>
          <w:iCs/>
          <w:color w:val="18161A"/>
          <w:spacing w:val="-2"/>
          <w:w w:val="105"/>
          <w:sz w:val="24"/>
          <w:szCs w:val="24"/>
        </w:rPr>
        <w:t xml:space="preserve"> </w:t>
      </w:r>
      <w:r w:rsidRPr="00F527D5">
        <w:rPr>
          <w:rFonts w:eastAsia="Times New Roman"/>
          <w:i/>
          <w:iCs/>
          <w:color w:val="18161A"/>
          <w:w w:val="105"/>
          <w:sz w:val="24"/>
          <w:szCs w:val="24"/>
        </w:rPr>
        <w:t>be</w:t>
      </w:r>
      <w:r w:rsidRPr="00F527D5">
        <w:rPr>
          <w:rFonts w:eastAsia="Times New Roman"/>
          <w:i/>
          <w:iCs/>
          <w:color w:val="18161A"/>
          <w:spacing w:val="-12"/>
          <w:w w:val="105"/>
          <w:sz w:val="24"/>
          <w:szCs w:val="24"/>
        </w:rPr>
        <w:t xml:space="preserve"> </w:t>
      </w:r>
      <w:r w:rsidRPr="00F527D5">
        <w:rPr>
          <w:rFonts w:eastAsia="Times New Roman"/>
          <w:i/>
          <w:iCs/>
          <w:color w:val="18161A"/>
          <w:w w:val="105"/>
          <w:sz w:val="24"/>
          <w:szCs w:val="24"/>
        </w:rPr>
        <w:t>included</w:t>
      </w:r>
      <w:r w:rsidRPr="00F527D5">
        <w:rPr>
          <w:rFonts w:eastAsia="Times New Roman"/>
          <w:i/>
          <w:iCs/>
          <w:color w:val="18161A"/>
          <w:spacing w:val="-1"/>
          <w:w w:val="105"/>
          <w:sz w:val="24"/>
          <w:szCs w:val="24"/>
        </w:rPr>
        <w:t xml:space="preserve"> </w:t>
      </w:r>
      <w:r w:rsidRPr="00F527D5">
        <w:rPr>
          <w:rFonts w:eastAsia="Times New Roman"/>
          <w:i/>
          <w:iCs/>
          <w:color w:val="18161A"/>
          <w:w w:val="105"/>
          <w:sz w:val="24"/>
          <w:szCs w:val="24"/>
        </w:rPr>
        <w:t>in</w:t>
      </w:r>
      <w:r w:rsidRPr="00F527D5">
        <w:rPr>
          <w:rFonts w:eastAsia="Times New Roman"/>
          <w:i/>
          <w:iCs/>
          <w:color w:val="18161A"/>
          <w:spacing w:val="-15"/>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20"/>
          <w:w w:val="105"/>
          <w:sz w:val="24"/>
          <w:szCs w:val="24"/>
        </w:rPr>
        <w:t xml:space="preserve"> </w:t>
      </w:r>
      <w:r w:rsidRPr="00F527D5">
        <w:rPr>
          <w:rFonts w:eastAsia="Times New Roman"/>
          <w:i/>
          <w:iCs/>
          <w:color w:val="18161A"/>
          <w:w w:val="105"/>
          <w:sz w:val="24"/>
          <w:szCs w:val="24"/>
        </w:rPr>
        <w:t>operation, maintenance, and inspection</w:t>
      </w:r>
      <w:r w:rsidRPr="00F527D5">
        <w:rPr>
          <w:rFonts w:eastAsia="Times New Roman"/>
          <w:i/>
          <w:iCs/>
          <w:color w:val="18161A"/>
          <w:spacing w:val="-11"/>
          <w:w w:val="105"/>
          <w:sz w:val="24"/>
          <w:szCs w:val="24"/>
        </w:rPr>
        <w:t xml:space="preserve"> </w:t>
      </w:r>
      <w:r w:rsidRPr="00F527D5">
        <w:rPr>
          <w:rFonts w:eastAsia="Times New Roman"/>
          <w:i/>
          <w:iCs/>
          <w:color w:val="18161A"/>
          <w:w w:val="105"/>
          <w:sz w:val="24"/>
          <w:szCs w:val="24"/>
        </w:rPr>
        <w:t>manual.</w:t>
      </w:r>
    </w:p>
    <w:p w14:paraId="542E28DE" w14:textId="77777777" w:rsidR="004A26E7" w:rsidRPr="00F527D5" w:rsidRDefault="004A26E7" w:rsidP="004A26E7">
      <w:pPr>
        <w:spacing w:before="5"/>
        <w:rPr>
          <w:rFonts w:eastAsia="Times New Roman"/>
          <w:i/>
          <w:iCs/>
          <w:sz w:val="24"/>
          <w:szCs w:val="24"/>
        </w:rPr>
      </w:pPr>
    </w:p>
    <w:p w14:paraId="09E2B421" w14:textId="77777777" w:rsidR="004A26E7" w:rsidRPr="00F527D5" w:rsidRDefault="004A26E7" w:rsidP="004A26E7">
      <w:pPr>
        <w:numPr>
          <w:ilvl w:val="0"/>
          <w:numId w:val="9"/>
        </w:numPr>
        <w:tabs>
          <w:tab w:val="left" w:pos="484"/>
        </w:tabs>
        <w:spacing w:before="1" w:line="254" w:lineRule="auto"/>
        <w:ind w:right="116" w:hanging="333"/>
        <w:jc w:val="both"/>
        <w:rPr>
          <w:rFonts w:eastAsia="Times New Roman"/>
          <w:i/>
          <w:iCs/>
          <w:color w:val="18161A"/>
          <w:sz w:val="24"/>
          <w:szCs w:val="24"/>
        </w:rPr>
      </w:pPr>
      <w:r w:rsidRPr="00F527D5">
        <w:rPr>
          <w:rFonts w:eastAsia="Times New Roman"/>
          <w:i/>
          <w:iCs/>
          <w:color w:val="18161A"/>
          <w:w w:val="105"/>
          <w:sz w:val="24"/>
          <w:szCs w:val="24"/>
        </w:rPr>
        <w:t>The dam's discharge/storage capacity must be sufficient to safely pass the required design flood. Perform a hydrologic and hydraulic study to determine the adequacy of the dam's discharge/storage capacity to safely pass the required design flood. Prepare plans and specifications as necessary to increase</w:t>
      </w:r>
      <w:r w:rsidRPr="00F527D5">
        <w:rPr>
          <w:rFonts w:eastAsia="Times New Roman"/>
          <w:i/>
          <w:iCs/>
          <w:color w:val="18161A"/>
          <w:spacing w:val="-14"/>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31"/>
          <w:w w:val="105"/>
          <w:sz w:val="24"/>
          <w:szCs w:val="24"/>
        </w:rPr>
        <w:t xml:space="preserve"> </w:t>
      </w:r>
      <w:r w:rsidRPr="00F527D5">
        <w:rPr>
          <w:rFonts w:eastAsia="Times New Roman"/>
          <w:i/>
          <w:iCs/>
          <w:color w:val="18161A"/>
          <w:w w:val="105"/>
          <w:sz w:val="24"/>
          <w:szCs w:val="24"/>
        </w:rPr>
        <w:t>discharge/storage capacity</w:t>
      </w:r>
      <w:r w:rsidRPr="00F527D5">
        <w:rPr>
          <w:rFonts w:eastAsia="Times New Roman"/>
          <w:i/>
          <w:iCs/>
          <w:color w:val="18161A"/>
          <w:spacing w:val="-19"/>
          <w:w w:val="105"/>
          <w:sz w:val="24"/>
          <w:szCs w:val="24"/>
        </w:rPr>
        <w:t xml:space="preserve"> </w:t>
      </w:r>
      <w:r w:rsidRPr="00F527D5">
        <w:rPr>
          <w:rFonts w:eastAsia="Times New Roman"/>
          <w:i/>
          <w:iCs/>
          <w:color w:val="18161A"/>
          <w:w w:val="105"/>
          <w:sz w:val="24"/>
          <w:szCs w:val="24"/>
        </w:rPr>
        <w:t>to</w:t>
      </w:r>
      <w:r w:rsidRPr="00F527D5">
        <w:rPr>
          <w:rFonts w:eastAsia="Times New Roman"/>
          <w:i/>
          <w:iCs/>
          <w:color w:val="18161A"/>
          <w:spacing w:val="-27"/>
          <w:w w:val="105"/>
          <w:sz w:val="24"/>
          <w:szCs w:val="24"/>
        </w:rPr>
        <w:t xml:space="preserve"> </w:t>
      </w:r>
      <w:r w:rsidRPr="00F527D5">
        <w:rPr>
          <w:rFonts w:eastAsia="Times New Roman"/>
          <w:i/>
          <w:iCs/>
          <w:color w:val="18161A"/>
          <w:w w:val="105"/>
          <w:sz w:val="24"/>
          <w:szCs w:val="24"/>
        </w:rPr>
        <w:t>pass</w:t>
      </w:r>
      <w:r w:rsidRPr="00F527D5">
        <w:rPr>
          <w:rFonts w:eastAsia="Times New Roman"/>
          <w:i/>
          <w:iCs/>
          <w:color w:val="18161A"/>
          <w:spacing w:val="-23"/>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30"/>
          <w:w w:val="105"/>
          <w:sz w:val="24"/>
          <w:szCs w:val="24"/>
        </w:rPr>
        <w:t xml:space="preserve"> </w:t>
      </w:r>
      <w:r w:rsidRPr="00F527D5">
        <w:rPr>
          <w:rFonts w:eastAsia="Times New Roman"/>
          <w:i/>
          <w:iCs/>
          <w:color w:val="18161A"/>
          <w:w w:val="105"/>
          <w:sz w:val="24"/>
          <w:szCs w:val="24"/>
        </w:rPr>
        <w:t>required</w:t>
      </w:r>
      <w:r w:rsidRPr="00F527D5">
        <w:rPr>
          <w:rFonts w:eastAsia="Times New Roman"/>
          <w:i/>
          <w:iCs/>
          <w:color w:val="18161A"/>
          <w:spacing w:val="-19"/>
          <w:w w:val="105"/>
          <w:sz w:val="24"/>
          <w:szCs w:val="24"/>
        </w:rPr>
        <w:t xml:space="preserve"> </w:t>
      </w:r>
      <w:r w:rsidRPr="00F527D5">
        <w:rPr>
          <w:rFonts w:eastAsia="Times New Roman"/>
          <w:i/>
          <w:iCs/>
          <w:color w:val="18161A"/>
          <w:w w:val="105"/>
          <w:sz w:val="24"/>
          <w:szCs w:val="24"/>
        </w:rPr>
        <w:t>design</w:t>
      </w:r>
      <w:r w:rsidRPr="00F527D5">
        <w:rPr>
          <w:rFonts w:eastAsia="Times New Roman"/>
          <w:i/>
          <w:iCs/>
          <w:color w:val="18161A"/>
          <w:spacing w:val="-26"/>
          <w:w w:val="105"/>
          <w:sz w:val="24"/>
          <w:szCs w:val="24"/>
        </w:rPr>
        <w:t xml:space="preserve"> </w:t>
      </w:r>
      <w:r w:rsidRPr="00F527D5">
        <w:rPr>
          <w:rFonts w:eastAsia="Times New Roman"/>
          <w:i/>
          <w:iCs/>
          <w:color w:val="18161A"/>
          <w:w w:val="105"/>
          <w:sz w:val="24"/>
          <w:szCs w:val="24"/>
        </w:rPr>
        <w:t>flood.</w:t>
      </w:r>
      <w:r w:rsidRPr="00F527D5">
        <w:rPr>
          <w:rFonts w:eastAsia="Times New Roman"/>
          <w:i/>
          <w:iCs/>
          <w:color w:val="18161A"/>
          <w:spacing w:val="-23"/>
          <w:w w:val="105"/>
          <w:sz w:val="24"/>
          <w:szCs w:val="24"/>
        </w:rPr>
        <w:t xml:space="preserve"> </w:t>
      </w:r>
      <w:r w:rsidRPr="00F527D5">
        <w:rPr>
          <w:rFonts w:eastAsia="Times New Roman"/>
          <w:i/>
          <w:iCs/>
          <w:color w:val="18161A"/>
          <w:w w:val="105"/>
          <w:sz w:val="24"/>
          <w:szCs w:val="24"/>
        </w:rPr>
        <w:t>In</w:t>
      </w:r>
      <w:r w:rsidRPr="00F527D5">
        <w:rPr>
          <w:rFonts w:eastAsia="Times New Roman"/>
          <w:i/>
          <w:iCs/>
          <w:color w:val="18161A"/>
          <w:spacing w:val="-27"/>
          <w:w w:val="105"/>
          <w:sz w:val="24"/>
          <w:szCs w:val="24"/>
        </w:rPr>
        <w:t xml:space="preserve"> </w:t>
      </w:r>
      <w:r w:rsidRPr="00F527D5">
        <w:rPr>
          <w:rFonts w:eastAsia="Times New Roman"/>
          <w:i/>
          <w:iCs/>
          <w:color w:val="18161A"/>
          <w:w w:val="105"/>
          <w:sz w:val="24"/>
          <w:szCs w:val="24"/>
        </w:rPr>
        <w:t>accordance</w:t>
      </w:r>
      <w:r w:rsidRPr="00F527D5">
        <w:rPr>
          <w:rFonts w:eastAsia="Times New Roman"/>
          <w:i/>
          <w:iCs/>
          <w:color w:val="18161A"/>
          <w:spacing w:val="-10"/>
          <w:w w:val="105"/>
          <w:sz w:val="24"/>
          <w:szCs w:val="24"/>
        </w:rPr>
        <w:t xml:space="preserve"> </w:t>
      </w:r>
      <w:r w:rsidRPr="00F527D5">
        <w:rPr>
          <w:rFonts w:eastAsia="Times New Roman"/>
          <w:i/>
          <w:iCs/>
          <w:color w:val="18161A"/>
          <w:w w:val="105"/>
          <w:sz w:val="24"/>
          <w:szCs w:val="24"/>
        </w:rPr>
        <w:t>with</w:t>
      </w:r>
      <w:r w:rsidRPr="00F527D5">
        <w:rPr>
          <w:rFonts w:eastAsia="Times New Roman"/>
          <w:i/>
          <w:iCs/>
          <w:color w:val="18161A"/>
          <w:spacing w:val="-28"/>
          <w:w w:val="105"/>
          <w:sz w:val="24"/>
          <w:szCs w:val="24"/>
        </w:rPr>
        <w:t xml:space="preserve"> </w:t>
      </w:r>
      <w:r w:rsidRPr="00F527D5">
        <w:rPr>
          <w:rFonts w:eastAsia="Times New Roman"/>
          <w:i/>
          <w:iCs/>
          <w:color w:val="18161A"/>
          <w:w w:val="105"/>
          <w:sz w:val="24"/>
          <w:szCs w:val="24"/>
        </w:rPr>
        <w:t>OAC</w:t>
      </w:r>
      <w:r w:rsidRPr="00F527D5">
        <w:rPr>
          <w:rFonts w:eastAsia="Times New Roman"/>
          <w:i/>
          <w:iCs/>
          <w:color w:val="18161A"/>
          <w:spacing w:val="-26"/>
          <w:w w:val="105"/>
          <w:sz w:val="24"/>
          <w:szCs w:val="24"/>
        </w:rPr>
        <w:t xml:space="preserve"> </w:t>
      </w:r>
      <w:r w:rsidRPr="00F527D5">
        <w:rPr>
          <w:rFonts w:eastAsia="Times New Roman"/>
          <w:i/>
          <w:iCs/>
          <w:color w:val="18161A"/>
          <w:w w:val="105"/>
          <w:sz w:val="24"/>
          <w:szCs w:val="24"/>
        </w:rPr>
        <w:t>Rule 1501</w:t>
      </w:r>
      <w:r w:rsidRPr="00F527D5">
        <w:rPr>
          <w:rFonts w:eastAsia="Times New Roman"/>
          <w:i/>
          <w:iCs/>
          <w:color w:val="2D2B2F"/>
          <w:w w:val="105"/>
          <w:sz w:val="24"/>
          <w:szCs w:val="24"/>
        </w:rPr>
        <w:t>:21-13-02,</w:t>
      </w:r>
      <w:r w:rsidRPr="00F527D5">
        <w:rPr>
          <w:rFonts w:eastAsia="Times New Roman"/>
          <w:i/>
          <w:iCs/>
          <w:color w:val="2D2B2F"/>
          <w:spacing w:val="-2"/>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12"/>
          <w:w w:val="105"/>
          <w:sz w:val="24"/>
          <w:szCs w:val="24"/>
        </w:rPr>
        <w:t xml:space="preserve"> </w:t>
      </w:r>
      <w:r w:rsidRPr="00F527D5">
        <w:rPr>
          <w:rFonts w:eastAsia="Times New Roman"/>
          <w:i/>
          <w:iCs/>
          <w:color w:val="18161A"/>
          <w:w w:val="105"/>
          <w:sz w:val="24"/>
          <w:szCs w:val="24"/>
        </w:rPr>
        <w:t>minimum design</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flood</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for</w:t>
      </w:r>
      <w:r w:rsidRPr="00F527D5">
        <w:rPr>
          <w:rFonts w:eastAsia="Times New Roman"/>
          <w:i/>
          <w:iCs/>
          <w:color w:val="18161A"/>
          <w:spacing w:val="-16"/>
          <w:w w:val="105"/>
          <w:sz w:val="24"/>
          <w:szCs w:val="24"/>
        </w:rPr>
        <w:t xml:space="preserve"> </w:t>
      </w:r>
      <w:r w:rsidRPr="00F527D5">
        <w:rPr>
          <w:rFonts w:eastAsia="Times New Roman"/>
          <w:i/>
          <w:iCs/>
          <w:color w:val="18161A"/>
          <w:w w:val="105"/>
          <w:sz w:val="24"/>
          <w:szCs w:val="24"/>
        </w:rPr>
        <w:t>Class</w:t>
      </w:r>
      <w:r w:rsidRPr="00F527D5">
        <w:rPr>
          <w:rFonts w:eastAsia="Times New Roman"/>
          <w:i/>
          <w:iCs/>
          <w:color w:val="18161A"/>
          <w:spacing w:val="-7"/>
          <w:w w:val="105"/>
          <w:sz w:val="24"/>
          <w:szCs w:val="24"/>
        </w:rPr>
        <w:t xml:space="preserve"> </w:t>
      </w:r>
      <w:r w:rsidRPr="00F527D5">
        <w:rPr>
          <w:rFonts w:eastAsia="Times New Roman"/>
          <w:i/>
          <w:iCs/>
          <w:color w:val="18161A"/>
          <w:w w:val="105"/>
          <w:sz w:val="24"/>
          <w:szCs w:val="24"/>
        </w:rPr>
        <w:t>I</w:t>
      </w:r>
      <w:r w:rsidRPr="00F527D5">
        <w:rPr>
          <w:rFonts w:eastAsia="Times New Roman"/>
          <w:i/>
          <w:iCs/>
          <w:color w:val="18161A"/>
          <w:spacing w:val="-20"/>
          <w:w w:val="105"/>
          <w:sz w:val="24"/>
          <w:szCs w:val="24"/>
        </w:rPr>
        <w:t xml:space="preserve"> </w:t>
      </w:r>
      <w:r w:rsidRPr="00F527D5">
        <w:rPr>
          <w:rFonts w:eastAsia="Times New Roman"/>
          <w:i/>
          <w:iCs/>
          <w:color w:val="18161A"/>
          <w:w w:val="105"/>
          <w:sz w:val="24"/>
          <w:szCs w:val="24"/>
        </w:rPr>
        <w:t>dams</w:t>
      </w:r>
      <w:r w:rsidRPr="00F527D5">
        <w:rPr>
          <w:rFonts w:eastAsia="Times New Roman"/>
          <w:i/>
          <w:iCs/>
          <w:color w:val="18161A"/>
          <w:spacing w:val="-1"/>
          <w:w w:val="105"/>
          <w:sz w:val="24"/>
          <w:szCs w:val="24"/>
        </w:rPr>
        <w:t xml:space="preserve"> </w:t>
      </w:r>
      <w:r w:rsidRPr="00F527D5">
        <w:rPr>
          <w:rFonts w:eastAsia="Times New Roman"/>
          <w:i/>
          <w:iCs/>
          <w:color w:val="18161A"/>
          <w:w w:val="105"/>
          <w:sz w:val="24"/>
          <w:szCs w:val="24"/>
        </w:rPr>
        <w:t>is</w:t>
      </w:r>
      <w:r w:rsidRPr="00F527D5">
        <w:rPr>
          <w:rFonts w:eastAsia="Times New Roman"/>
          <w:i/>
          <w:iCs/>
          <w:color w:val="18161A"/>
          <w:spacing w:val="-12"/>
          <w:w w:val="105"/>
          <w:sz w:val="24"/>
          <w:szCs w:val="24"/>
        </w:rPr>
        <w:t xml:space="preserve"> </w:t>
      </w:r>
      <w:r w:rsidRPr="00F527D5">
        <w:rPr>
          <w:rFonts w:eastAsia="Times New Roman"/>
          <w:i/>
          <w:iCs/>
          <w:color w:val="18161A"/>
          <w:w w:val="105"/>
          <w:sz w:val="24"/>
          <w:szCs w:val="24"/>
        </w:rPr>
        <w:t>100</w:t>
      </w:r>
      <w:r w:rsidRPr="00F527D5">
        <w:rPr>
          <w:rFonts w:eastAsia="Times New Roman"/>
          <w:i/>
          <w:iCs/>
          <w:color w:val="18161A"/>
          <w:spacing w:val="-11"/>
          <w:w w:val="105"/>
          <w:sz w:val="24"/>
          <w:szCs w:val="24"/>
        </w:rPr>
        <w:t xml:space="preserve"> </w:t>
      </w:r>
      <w:r w:rsidRPr="00F527D5">
        <w:rPr>
          <w:rFonts w:eastAsia="Times New Roman"/>
          <w:i/>
          <w:iCs/>
          <w:color w:val="18161A"/>
          <w:w w:val="105"/>
          <w:sz w:val="24"/>
          <w:szCs w:val="24"/>
        </w:rPr>
        <w:t>percent</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7"/>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24"/>
          <w:w w:val="105"/>
          <w:sz w:val="24"/>
          <w:szCs w:val="24"/>
        </w:rPr>
        <w:t xml:space="preserve"> </w:t>
      </w:r>
      <w:r w:rsidRPr="00F527D5">
        <w:rPr>
          <w:rFonts w:eastAsia="Times New Roman"/>
          <w:i/>
          <w:iCs/>
          <w:color w:val="18161A"/>
          <w:w w:val="105"/>
          <w:sz w:val="24"/>
          <w:szCs w:val="24"/>
        </w:rPr>
        <w:t>Probable</w:t>
      </w:r>
      <w:r w:rsidRPr="00F527D5">
        <w:rPr>
          <w:rFonts w:eastAsia="Times New Roman"/>
          <w:i/>
          <w:iCs/>
          <w:color w:val="18161A"/>
          <w:spacing w:val="-7"/>
          <w:w w:val="105"/>
          <w:sz w:val="24"/>
          <w:szCs w:val="24"/>
        </w:rPr>
        <w:t xml:space="preserve"> </w:t>
      </w:r>
      <w:r w:rsidRPr="00F527D5">
        <w:rPr>
          <w:rFonts w:eastAsia="Times New Roman"/>
          <w:i/>
          <w:iCs/>
          <w:color w:val="18161A"/>
          <w:w w:val="105"/>
          <w:sz w:val="24"/>
          <w:szCs w:val="24"/>
        </w:rPr>
        <w:t>Maximum Flood or the critical flood. See the Flood Routing Summary in Section 2 of this report for additional information.</w:t>
      </w:r>
    </w:p>
    <w:p w14:paraId="5925038B" w14:textId="77777777" w:rsidR="004A26E7" w:rsidRPr="00F527D5" w:rsidRDefault="004A26E7" w:rsidP="004A26E7">
      <w:pPr>
        <w:spacing w:before="9"/>
        <w:rPr>
          <w:rFonts w:eastAsia="Times New Roman"/>
          <w:i/>
          <w:iCs/>
          <w:sz w:val="24"/>
          <w:szCs w:val="24"/>
        </w:rPr>
      </w:pPr>
    </w:p>
    <w:p w14:paraId="7C05D61E" w14:textId="77777777" w:rsidR="004A26E7" w:rsidRPr="00F527D5" w:rsidRDefault="004A26E7" w:rsidP="004A26E7">
      <w:pPr>
        <w:numPr>
          <w:ilvl w:val="0"/>
          <w:numId w:val="9"/>
        </w:numPr>
        <w:tabs>
          <w:tab w:val="left" w:pos="484"/>
        </w:tabs>
        <w:spacing w:line="249" w:lineRule="auto"/>
        <w:ind w:left="485" w:right="137" w:hanging="342"/>
        <w:jc w:val="both"/>
        <w:rPr>
          <w:rFonts w:eastAsia="Times New Roman"/>
          <w:i/>
          <w:iCs/>
          <w:color w:val="18161A"/>
          <w:sz w:val="24"/>
          <w:szCs w:val="24"/>
        </w:rPr>
      </w:pPr>
      <w:r w:rsidRPr="00F527D5">
        <w:rPr>
          <w:rFonts w:eastAsia="Times New Roman"/>
          <w:i/>
          <w:iCs/>
          <w:color w:val="18161A"/>
          <w:w w:val="105"/>
          <w:sz w:val="24"/>
          <w:szCs w:val="24"/>
        </w:rPr>
        <w:t>This dam must have an emergency spillway in accordance with OAC Rule 1501:21-13</w:t>
      </w:r>
      <w:r w:rsidRPr="00F527D5">
        <w:rPr>
          <w:rFonts w:eastAsia="Times New Roman"/>
          <w:i/>
          <w:iCs/>
          <w:color w:val="111134"/>
          <w:w w:val="105"/>
          <w:sz w:val="24"/>
          <w:szCs w:val="24"/>
        </w:rPr>
        <w:t>-</w:t>
      </w:r>
      <w:r w:rsidRPr="00F527D5">
        <w:rPr>
          <w:rFonts w:eastAsia="Times New Roman"/>
          <w:i/>
          <w:iCs/>
          <w:color w:val="18161A"/>
          <w:w w:val="105"/>
          <w:sz w:val="24"/>
          <w:szCs w:val="24"/>
        </w:rPr>
        <w:t>04. Prepare plans</w:t>
      </w:r>
      <w:r w:rsidRPr="00F527D5">
        <w:rPr>
          <w:rFonts w:eastAsia="Times New Roman"/>
          <w:i/>
          <w:iCs/>
          <w:color w:val="18161A"/>
          <w:spacing w:val="-16"/>
          <w:w w:val="105"/>
          <w:sz w:val="24"/>
          <w:szCs w:val="24"/>
        </w:rPr>
        <w:t xml:space="preserve"> </w:t>
      </w:r>
      <w:r w:rsidRPr="00F527D5">
        <w:rPr>
          <w:rFonts w:eastAsia="Times New Roman"/>
          <w:i/>
          <w:iCs/>
          <w:color w:val="18161A"/>
          <w:w w:val="105"/>
          <w:sz w:val="24"/>
          <w:szCs w:val="24"/>
        </w:rPr>
        <w:t>and</w:t>
      </w:r>
      <w:r w:rsidRPr="00F527D5">
        <w:rPr>
          <w:rFonts w:eastAsia="Times New Roman"/>
          <w:i/>
          <w:iCs/>
          <w:color w:val="18161A"/>
          <w:spacing w:val="-27"/>
          <w:w w:val="105"/>
          <w:sz w:val="24"/>
          <w:szCs w:val="24"/>
        </w:rPr>
        <w:t xml:space="preserve"> </w:t>
      </w:r>
      <w:r w:rsidRPr="00F527D5">
        <w:rPr>
          <w:rFonts w:eastAsia="Times New Roman"/>
          <w:i/>
          <w:iCs/>
          <w:color w:val="18161A"/>
          <w:w w:val="105"/>
          <w:sz w:val="24"/>
          <w:szCs w:val="24"/>
        </w:rPr>
        <w:t>specifications</w:t>
      </w:r>
      <w:r w:rsidRPr="00F527D5">
        <w:rPr>
          <w:rFonts w:eastAsia="Times New Roman"/>
          <w:i/>
          <w:iCs/>
          <w:color w:val="18161A"/>
          <w:spacing w:val="-33"/>
          <w:w w:val="105"/>
          <w:sz w:val="24"/>
          <w:szCs w:val="24"/>
        </w:rPr>
        <w:t xml:space="preserve"> </w:t>
      </w:r>
      <w:r w:rsidRPr="00F527D5">
        <w:rPr>
          <w:rFonts w:eastAsia="Times New Roman"/>
          <w:i/>
          <w:iCs/>
          <w:color w:val="18161A"/>
          <w:w w:val="105"/>
          <w:sz w:val="24"/>
          <w:szCs w:val="24"/>
        </w:rPr>
        <w:t>for</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33"/>
          <w:w w:val="105"/>
          <w:sz w:val="24"/>
          <w:szCs w:val="24"/>
        </w:rPr>
        <w:t xml:space="preserve"> </w:t>
      </w:r>
      <w:r w:rsidRPr="00F527D5">
        <w:rPr>
          <w:rFonts w:eastAsia="Times New Roman"/>
          <w:i/>
          <w:iCs/>
          <w:color w:val="18161A"/>
          <w:w w:val="105"/>
          <w:sz w:val="24"/>
          <w:szCs w:val="24"/>
        </w:rPr>
        <w:t>installation</w:t>
      </w:r>
      <w:r w:rsidRPr="00F527D5">
        <w:rPr>
          <w:rFonts w:eastAsia="Times New Roman"/>
          <w:i/>
          <w:iCs/>
          <w:color w:val="18161A"/>
          <w:spacing w:val="-14"/>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25"/>
          <w:w w:val="105"/>
          <w:sz w:val="24"/>
          <w:szCs w:val="24"/>
        </w:rPr>
        <w:t xml:space="preserve"> </w:t>
      </w:r>
      <w:r w:rsidRPr="00F527D5">
        <w:rPr>
          <w:rFonts w:eastAsia="Times New Roman"/>
          <w:i/>
          <w:iCs/>
          <w:color w:val="18161A"/>
          <w:w w:val="105"/>
          <w:sz w:val="24"/>
          <w:szCs w:val="24"/>
        </w:rPr>
        <w:t>an</w:t>
      </w:r>
      <w:r w:rsidRPr="00F527D5">
        <w:rPr>
          <w:rFonts w:eastAsia="Times New Roman"/>
          <w:i/>
          <w:iCs/>
          <w:color w:val="18161A"/>
          <w:spacing w:val="-26"/>
          <w:w w:val="105"/>
          <w:sz w:val="24"/>
          <w:szCs w:val="24"/>
        </w:rPr>
        <w:t xml:space="preserve"> </w:t>
      </w:r>
      <w:r w:rsidRPr="00F527D5">
        <w:rPr>
          <w:rFonts w:eastAsia="Times New Roman"/>
          <w:i/>
          <w:iCs/>
          <w:color w:val="18161A"/>
          <w:w w:val="105"/>
          <w:sz w:val="24"/>
          <w:szCs w:val="24"/>
        </w:rPr>
        <w:t>emergency</w:t>
      </w:r>
      <w:r w:rsidRPr="00F527D5">
        <w:rPr>
          <w:rFonts w:eastAsia="Times New Roman"/>
          <w:i/>
          <w:iCs/>
          <w:color w:val="18161A"/>
          <w:spacing w:val="-16"/>
          <w:w w:val="105"/>
          <w:sz w:val="24"/>
          <w:szCs w:val="24"/>
        </w:rPr>
        <w:t xml:space="preserve"> </w:t>
      </w:r>
      <w:r w:rsidRPr="00F527D5">
        <w:rPr>
          <w:rFonts w:eastAsia="Times New Roman"/>
          <w:i/>
          <w:iCs/>
          <w:color w:val="18161A"/>
          <w:w w:val="105"/>
          <w:sz w:val="24"/>
          <w:szCs w:val="24"/>
        </w:rPr>
        <w:t>spillway.</w:t>
      </w:r>
      <w:r w:rsidRPr="00F527D5">
        <w:rPr>
          <w:rFonts w:eastAsia="Times New Roman"/>
          <w:i/>
          <w:iCs/>
          <w:color w:val="18161A"/>
          <w:spacing w:val="-24"/>
          <w:w w:val="105"/>
          <w:sz w:val="24"/>
          <w:szCs w:val="24"/>
        </w:rPr>
        <w:t xml:space="preserve"> </w:t>
      </w:r>
      <w:r w:rsidRPr="00F527D5">
        <w:rPr>
          <w:rFonts w:eastAsia="Times New Roman"/>
          <w:b/>
          <w:i/>
          <w:iCs/>
          <w:color w:val="18161A"/>
          <w:w w:val="105"/>
          <w:sz w:val="24"/>
          <w:szCs w:val="24"/>
        </w:rPr>
        <w:t>This</w:t>
      </w:r>
      <w:r w:rsidRPr="00F527D5">
        <w:rPr>
          <w:rFonts w:eastAsia="Times New Roman"/>
          <w:b/>
          <w:i/>
          <w:iCs/>
          <w:color w:val="18161A"/>
          <w:spacing w:val="-30"/>
          <w:w w:val="105"/>
          <w:sz w:val="24"/>
          <w:szCs w:val="24"/>
        </w:rPr>
        <w:t xml:space="preserve"> </w:t>
      </w:r>
      <w:r w:rsidRPr="00F527D5">
        <w:rPr>
          <w:rFonts w:eastAsia="Times New Roman"/>
          <w:b/>
          <w:i/>
          <w:iCs/>
          <w:color w:val="18161A"/>
          <w:w w:val="105"/>
          <w:sz w:val="24"/>
          <w:szCs w:val="24"/>
        </w:rPr>
        <w:t>item</w:t>
      </w:r>
      <w:r w:rsidRPr="00F527D5">
        <w:rPr>
          <w:rFonts w:eastAsia="Times New Roman"/>
          <w:b/>
          <w:i/>
          <w:iCs/>
          <w:color w:val="18161A"/>
          <w:spacing w:val="-20"/>
          <w:w w:val="105"/>
          <w:sz w:val="24"/>
          <w:szCs w:val="24"/>
        </w:rPr>
        <w:t xml:space="preserve"> </w:t>
      </w:r>
      <w:r w:rsidRPr="00F527D5">
        <w:rPr>
          <w:rFonts w:eastAsia="Times New Roman"/>
          <w:b/>
          <w:i/>
          <w:iCs/>
          <w:color w:val="18161A"/>
          <w:w w:val="105"/>
          <w:sz w:val="24"/>
          <w:szCs w:val="24"/>
        </w:rPr>
        <w:t>should</w:t>
      </w:r>
      <w:r w:rsidRPr="00F527D5">
        <w:rPr>
          <w:rFonts w:eastAsia="Times New Roman"/>
          <w:b/>
          <w:i/>
          <w:iCs/>
          <w:color w:val="18161A"/>
          <w:spacing w:val="-23"/>
          <w:w w:val="105"/>
          <w:sz w:val="24"/>
          <w:szCs w:val="24"/>
        </w:rPr>
        <w:t xml:space="preserve"> </w:t>
      </w:r>
      <w:r w:rsidRPr="00F527D5">
        <w:rPr>
          <w:rFonts w:eastAsia="Times New Roman"/>
          <w:b/>
          <w:i/>
          <w:iCs/>
          <w:color w:val="18161A"/>
          <w:w w:val="105"/>
          <w:sz w:val="24"/>
          <w:szCs w:val="24"/>
        </w:rPr>
        <w:t>be</w:t>
      </w:r>
      <w:r w:rsidRPr="00F527D5">
        <w:rPr>
          <w:rFonts w:eastAsia="Times New Roman"/>
          <w:b/>
          <w:i/>
          <w:iCs/>
          <w:color w:val="18161A"/>
          <w:spacing w:val="-27"/>
          <w:w w:val="105"/>
          <w:sz w:val="24"/>
          <w:szCs w:val="24"/>
        </w:rPr>
        <w:t xml:space="preserve"> </w:t>
      </w:r>
      <w:r w:rsidRPr="00F527D5">
        <w:rPr>
          <w:rFonts w:eastAsia="Times New Roman"/>
          <w:b/>
          <w:i/>
          <w:iCs/>
          <w:color w:val="18161A"/>
          <w:w w:val="105"/>
          <w:sz w:val="24"/>
          <w:szCs w:val="24"/>
        </w:rPr>
        <w:t xml:space="preserve">completed in coordination with Item 1 above. </w:t>
      </w:r>
      <w:r w:rsidRPr="00F527D5">
        <w:rPr>
          <w:rFonts w:eastAsia="Times New Roman"/>
          <w:i/>
          <w:iCs/>
          <w:color w:val="18161A"/>
          <w:w w:val="105"/>
          <w:sz w:val="24"/>
          <w:szCs w:val="24"/>
        </w:rPr>
        <w:t>See Discussion Item A included in this section for additional information.</w:t>
      </w:r>
    </w:p>
    <w:p w14:paraId="06F428F3" w14:textId="77777777" w:rsidR="004A26E7" w:rsidRPr="00F527D5" w:rsidRDefault="004A26E7" w:rsidP="004A26E7">
      <w:pPr>
        <w:spacing w:before="7"/>
        <w:rPr>
          <w:rFonts w:eastAsia="Times New Roman"/>
          <w:i/>
          <w:iCs/>
          <w:sz w:val="24"/>
          <w:szCs w:val="24"/>
        </w:rPr>
      </w:pPr>
    </w:p>
    <w:p w14:paraId="5FD3A30E" w14:textId="77777777" w:rsidR="004A26E7" w:rsidRPr="00F527D5" w:rsidRDefault="004A26E7" w:rsidP="004A26E7">
      <w:pPr>
        <w:numPr>
          <w:ilvl w:val="0"/>
          <w:numId w:val="9"/>
        </w:numPr>
        <w:tabs>
          <w:tab w:val="left" w:pos="484"/>
        </w:tabs>
        <w:spacing w:line="256" w:lineRule="auto"/>
        <w:ind w:left="486" w:right="126" w:hanging="342"/>
        <w:jc w:val="both"/>
        <w:rPr>
          <w:rFonts w:eastAsia="Times New Roman"/>
          <w:i/>
          <w:iCs/>
          <w:color w:val="18161A"/>
          <w:sz w:val="24"/>
          <w:szCs w:val="24"/>
        </w:rPr>
      </w:pPr>
      <w:r w:rsidRPr="00F527D5">
        <w:rPr>
          <w:rFonts w:eastAsia="Times New Roman"/>
          <w:i/>
          <w:iCs/>
          <w:color w:val="18161A"/>
          <w:w w:val="105"/>
          <w:sz w:val="24"/>
          <w:szCs w:val="24"/>
        </w:rPr>
        <w:t>The lake drain must operate properly and safely. Investigate the integrity of the sluice gates and the outlet</w:t>
      </w:r>
      <w:r w:rsidRPr="00F527D5">
        <w:rPr>
          <w:rFonts w:eastAsia="Times New Roman"/>
          <w:i/>
          <w:iCs/>
          <w:color w:val="18161A"/>
          <w:spacing w:val="2"/>
          <w:w w:val="105"/>
          <w:sz w:val="24"/>
          <w:szCs w:val="24"/>
        </w:rPr>
        <w:t xml:space="preserve"> </w:t>
      </w:r>
      <w:r w:rsidRPr="00F527D5">
        <w:rPr>
          <w:rFonts w:eastAsia="Times New Roman"/>
          <w:i/>
          <w:iCs/>
          <w:color w:val="18161A"/>
          <w:w w:val="105"/>
          <w:sz w:val="24"/>
          <w:szCs w:val="24"/>
        </w:rPr>
        <w:t>pipe. Prepare</w:t>
      </w:r>
      <w:r w:rsidRPr="00F527D5">
        <w:rPr>
          <w:rFonts w:eastAsia="Times New Roman"/>
          <w:i/>
          <w:iCs/>
          <w:color w:val="18161A"/>
          <w:spacing w:val="6"/>
          <w:w w:val="105"/>
          <w:sz w:val="24"/>
          <w:szCs w:val="24"/>
        </w:rPr>
        <w:t xml:space="preserve"> </w:t>
      </w:r>
      <w:r w:rsidRPr="00F527D5">
        <w:rPr>
          <w:rFonts w:eastAsia="Times New Roman"/>
          <w:i/>
          <w:iCs/>
          <w:color w:val="18161A"/>
          <w:w w:val="105"/>
          <w:sz w:val="24"/>
          <w:szCs w:val="24"/>
        </w:rPr>
        <w:t>plans</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and</w:t>
      </w:r>
      <w:r w:rsidRPr="00F527D5">
        <w:rPr>
          <w:rFonts w:eastAsia="Times New Roman"/>
          <w:i/>
          <w:iCs/>
          <w:color w:val="18161A"/>
          <w:spacing w:val="-4"/>
          <w:w w:val="105"/>
          <w:sz w:val="24"/>
          <w:szCs w:val="24"/>
        </w:rPr>
        <w:t xml:space="preserve"> </w:t>
      </w:r>
      <w:r w:rsidRPr="00F527D5">
        <w:rPr>
          <w:rFonts w:eastAsia="Times New Roman"/>
          <w:i/>
          <w:iCs/>
          <w:color w:val="18161A"/>
          <w:w w:val="105"/>
          <w:sz w:val="24"/>
          <w:szCs w:val="24"/>
        </w:rPr>
        <w:t>specifications</w:t>
      </w:r>
      <w:r w:rsidRPr="00F527D5">
        <w:rPr>
          <w:rFonts w:eastAsia="Times New Roman"/>
          <w:i/>
          <w:iCs/>
          <w:color w:val="18161A"/>
          <w:spacing w:val="-15"/>
          <w:w w:val="105"/>
          <w:sz w:val="24"/>
          <w:szCs w:val="24"/>
        </w:rPr>
        <w:t xml:space="preserve"> </w:t>
      </w:r>
      <w:r w:rsidRPr="00F527D5">
        <w:rPr>
          <w:rFonts w:eastAsia="Times New Roman"/>
          <w:i/>
          <w:iCs/>
          <w:color w:val="18161A"/>
          <w:w w:val="105"/>
          <w:sz w:val="24"/>
          <w:szCs w:val="24"/>
        </w:rPr>
        <w:t>for</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repair</w:t>
      </w:r>
      <w:r w:rsidRPr="00F527D5">
        <w:rPr>
          <w:rFonts w:eastAsia="Times New Roman"/>
          <w:i/>
          <w:iCs/>
          <w:color w:val="18161A"/>
          <w:spacing w:val="-10"/>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7"/>
          <w:w w:val="105"/>
          <w:sz w:val="24"/>
          <w:szCs w:val="24"/>
        </w:rPr>
        <w:t xml:space="preserve"> </w:t>
      </w:r>
      <w:r w:rsidRPr="00F527D5">
        <w:rPr>
          <w:rFonts w:eastAsia="Times New Roman"/>
          <w:i/>
          <w:iCs/>
          <w:color w:val="18161A"/>
          <w:w w:val="105"/>
          <w:sz w:val="24"/>
          <w:szCs w:val="24"/>
        </w:rPr>
        <w:t>gates</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and</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outlet</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pipe.</w:t>
      </w:r>
      <w:r w:rsidRPr="00F527D5">
        <w:rPr>
          <w:rFonts w:eastAsia="Times New Roman"/>
          <w:i/>
          <w:iCs/>
          <w:color w:val="18161A"/>
          <w:spacing w:val="-16"/>
          <w:w w:val="105"/>
          <w:sz w:val="24"/>
          <w:szCs w:val="24"/>
        </w:rPr>
        <w:t xml:space="preserve"> </w:t>
      </w:r>
      <w:r w:rsidRPr="00F527D5">
        <w:rPr>
          <w:rFonts w:eastAsia="Times New Roman"/>
          <w:i/>
          <w:iCs/>
          <w:color w:val="18161A"/>
          <w:w w:val="105"/>
          <w:sz w:val="24"/>
          <w:szCs w:val="24"/>
        </w:rPr>
        <w:t>See</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24"/>
          <w:w w:val="105"/>
          <w:sz w:val="24"/>
          <w:szCs w:val="24"/>
        </w:rPr>
        <w:t xml:space="preserve"> </w:t>
      </w:r>
      <w:r w:rsidRPr="00F527D5">
        <w:rPr>
          <w:rFonts w:eastAsia="Times New Roman"/>
          <w:i/>
          <w:iCs/>
          <w:color w:val="2D2B2F"/>
          <w:w w:val="105"/>
          <w:sz w:val="24"/>
          <w:szCs w:val="24"/>
        </w:rPr>
        <w:t xml:space="preserve">"Lake </w:t>
      </w:r>
      <w:r w:rsidRPr="00F527D5">
        <w:rPr>
          <w:rFonts w:eastAsia="Times New Roman"/>
          <w:i/>
          <w:iCs/>
          <w:color w:val="18161A"/>
          <w:w w:val="105"/>
          <w:sz w:val="24"/>
          <w:szCs w:val="24"/>
        </w:rPr>
        <w:t>Drains" fact sheet included in this section for additional</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information.</w:t>
      </w:r>
    </w:p>
    <w:p w14:paraId="55233371" w14:textId="77777777" w:rsidR="004A26E7" w:rsidRPr="00F527D5" w:rsidRDefault="004A26E7" w:rsidP="004A26E7">
      <w:pPr>
        <w:spacing w:before="11"/>
        <w:rPr>
          <w:rFonts w:eastAsia="Times New Roman"/>
          <w:i/>
          <w:iCs/>
          <w:sz w:val="24"/>
          <w:szCs w:val="24"/>
        </w:rPr>
      </w:pPr>
    </w:p>
    <w:p w14:paraId="42794A58" w14:textId="77777777" w:rsidR="004A26E7" w:rsidRPr="00F527D5" w:rsidRDefault="004A26E7" w:rsidP="004A26E7">
      <w:pPr>
        <w:numPr>
          <w:ilvl w:val="0"/>
          <w:numId w:val="9"/>
        </w:numPr>
        <w:tabs>
          <w:tab w:val="left" w:pos="479"/>
        </w:tabs>
        <w:spacing w:line="252" w:lineRule="auto"/>
        <w:ind w:right="135" w:hanging="343"/>
        <w:jc w:val="both"/>
        <w:rPr>
          <w:rFonts w:eastAsia="Times New Roman"/>
          <w:i/>
          <w:iCs/>
          <w:color w:val="18161A"/>
          <w:sz w:val="24"/>
          <w:szCs w:val="24"/>
        </w:rPr>
      </w:pPr>
      <w:r w:rsidRPr="00F527D5">
        <w:rPr>
          <w:rFonts w:eastAsia="Times New Roman"/>
          <w:i/>
          <w:iCs/>
          <w:color w:val="18161A"/>
          <w:w w:val="105"/>
          <w:sz w:val="24"/>
          <w:szCs w:val="24"/>
        </w:rPr>
        <w:t>The lake drain must be accessible for operation and inspection. Prepare plans and specifications for replacement</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17"/>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26"/>
          <w:w w:val="105"/>
          <w:sz w:val="24"/>
          <w:szCs w:val="24"/>
        </w:rPr>
        <w:t xml:space="preserve"> </w:t>
      </w:r>
      <w:r w:rsidRPr="00F527D5">
        <w:rPr>
          <w:rFonts w:eastAsia="Times New Roman"/>
          <w:i/>
          <w:iCs/>
          <w:color w:val="18161A"/>
          <w:w w:val="105"/>
          <w:sz w:val="24"/>
          <w:szCs w:val="24"/>
        </w:rPr>
        <w:t>lake</w:t>
      </w:r>
      <w:r w:rsidRPr="00F527D5">
        <w:rPr>
          <w:rFonts w:eastAsia="Times New Roman"/>
          <w:i/>
          <w:iCs/>
          <w:color w:val="18161A"/>
          <w:spacing w:val="-21"/>
          <w:w w:val="105"/>
          <w:sz w:val="24"/>
          <w:szCs w:val="24"/>
        </w:rPr>
        <w:t xml:space="preserve"> </w:t>
      </w:r>
      <w:r w:rsidRPr="00F527D5">
        <w:rPr>
          <w:rFonts w:eastAsia="Times New Roman"/>
          <w:i/>
          <w:iCs/>
          <w:color w:val="18161A"/>
          <w:w w:val="105"/>
          <w:sz w:val="24"/>
          <w:szCs w:val="24"/>
        </w:rPr>
        <w:t>drain</w:t>
      </w:r>
      <w:r w:rsidRPr="00F527D5">
        <w:rPr>
          <w:rFonts w:eastAsia="Times New Roman"/>
          <w:i/>
          <w:iCs/>
          <w:color w:val="18161A"/>
          <w:spacing w:val="-11"/>
          <w:w w:val="105"/>
          <w:sz w:val="24"/>
          <w:szCs w:val="24"/>
        </w:rPr>
        <w:t xml:space="preserve"> </w:t>
      </w:r>
      <w:r w:rsidRPr="00F527D5">
        <w:rPr>
          <w:rFonts w:eastAsia="Times New Roman"/>
          <w:i/>
          <w:iCs/>
          <w:color w:val="18161A"/>
          <w:w w:val="105"/>
          <w:sz w:val="24"/>
          <w:szCs w:val="24"/>
        </w:rPr>
        <w:t>access</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structure.</w:t>
      </w:r>
      <w:r w:rsidRPr="00F527D5">
        <w:rPr>
          <w:rFonts w:eastAsia="Times New Roman"/>
          <w:i/>
          <w:iCs/>
          <w:color w:val="18161A"/>
          <w:spacing w:val="-23"/>
          <w:w w:val="105"/>
          <w:sz w:val="24"/>
          <w:szCs w:val="24"/>
        </w:rPr>
        <w:t xml:space="preserve"> </w:t>
      </w:r>
      <w:r w:rsidRPr="00F527D5">
        <w:rPr>
          <w:rFonts w:eastAsia="Times New Roman"/>
          <w:i/>
          <w:iCs/>
          <w:color w:val="18161A"/>
          <w:w w:val="105"/>
          <w:sz w:val="24"/>
          <w:szCs w:val="24"/>
        </w:rPr>
        <w:t>See</w:t>
      </w:r>
      <w:r w:rsidRPr="00F527D5">
        <w:rPr>
          <w:rFonts w:eastAsia="Times New Roman"/>
          <w:i/>
          <w:iCs/>
          <w:color w:val="18161A"/>
          <w:spacing w:val="-6"/>
          <w:w w:val="105"/>
          <w:sz w:val="24"/>
          <w:szCs w:val="24"/>
        </w:rPr>
        <w:t xml:space="preserve"> </w:t>
      </w:r>
      <w:r w:rsidRPr="00F527D5">
        <w:rPr>
          <w:rFonts w:eastAsia="Times New Roman"/>
          <w:i/>
          <w:iCs/>
          <w:color w:val="18161A"/>
          <w:spacing w:val="3"/>
          <w:w w:val="105"/>
          <w:sz w:val="24"/>
          <w:szCs w:val="24"/>
        </w:rPr>
        <w:t>the “Lake</w:t>
      </w:r>
      <w:r w:rsidRPr="00F527D5">
        <w:rPr>
          <w:rFonts w:eastAsia="Times New Roman"/>
          <w:i/>
          <w:iCs/>
          <w:color w:val="18161A"/>
          <w:spacing w:val="-15"/>
          <w:w w:val="105"/>
          <w:sz w:val="24"/>
          <w:szCs w:val="24"/>
        </w:rPr>
        <w:t xml:space="preserve"> </w:t>
      </w:r>
      <w:r w:rsidRPr="00F527D5">
        <w:rPr>
          <w:rFonts w:eastAsia="Times New Roman"/>
          <w:i/>
          <w:iCs/>
          <w:color w:val="18161A"/>
          <w:w w:val="105"/>
          <w:sz w:val="24"/>
          <w:szCs w:val="24"/>
        </w:rPr>
        <w:t>Drains"</w:t>
      </w:r>
      <w:r w:rsidRPr="00F527D5">
        <w:rPr>
          <w:rFonts w:eastAsia="Times New Roman"/>
          <w:i/>
          <w:iCs/>
          <w:color w:val="18161A"/>
          <w:spacing w:val="-23"/>
          <w:w w:val="105"/>
          <w:sz w:val="24"/>
          <w:szCs w:val="24"/>
        </w:rPr>
        <w:t xml:space="preserve"> </w:t>
      </w:r>
      <w:r w:rsidRPr="00F527D5">
        <w:rPr>
          <w:rFonts w:eastAsia="Times New Roman"/>
          <w:i/>
          <w:iCs/>
          <w:color w:val="18161A"/>
          <w:w w:val="105"/>
          <w:sz w:val="24"/>
          <w:szCs w:val="24"/>
        </w:rPr>
        <w:t>fact</w:t>
      </w:r>
      <w:r w:rsidRPr="00F527D5">
        <w:rPr>
          <w:rFonts w:eastAsia="Times New Roman"/>
          <w:i/>
          <w:iCs/>
          <w:color w:val="18161A"/>
          <w:spacing w:val="-19"/>
          <w:w w:val="105"/>
          <w:sz w:val="24"/>
          <w:szCs w:val="24"/>
        </w:rPr>
        <w:t xml:space="preserve"> </w:t>
      </w:r>
      <w:r w:rsidRPr="00F527D5">
        <w:rPr>
          <w:rFonts w:eastAsia="Times New Roman"/>
          <w:i/>
          <w:iCs/>
          <w:color w:val="18161A"/>
          <w:w w:val="105"/>
          <w:sz w:val="24"/>
          <w:szCs w:val="24"/>
        </w:rPr>
        <w:t>sheet</w:t>
      </w:r>
      <w:r w:rsidRPr="00F527D5">
        <w:rPr>
          <w:rFonts w:eastAsia="Times New Roman"/>
          <w:i/>
          <w:iCs/>
          <w:color w:val="18161A"/>
          <w:spacing w:val="-19"/>
          <w:w w:val="105"/>
          <w:sz w:val="24"/>
          <w:szCs w:val="24"/>
        </w:rPr>
        <w:t xml:space="preserve"> </w:t>
      </w:r>
      <w:r w:rsidRPr="00F527D5">
        <w:rPr>
          <w:rFonts w:eastAsia="Times New Roman"/>
          <w:i/>
          <w:iCs/>
          <w:color w:val="18161A"/>
          <w:w w:val="105"/>
          <w:sz w:val="24"/>
          <w:szCs w:val="24"/>
        </w:rPr>
        <w:t>included</w:t>
      </w:r>
      <w:r w:rsidRPr="00F527D5">
        <w:rPr>
          <w:rFonts w:eastAsia="Times New Roman"/>
          <w:i/>
          <w:iCs/>
          <w:color w:val="18161A"/>
          <w:spacing w:val="-13"/>
          <w:w w:val="105"/>
          <w:sz w:val="24"/>
          <w:szCs w:val="24"/>
        </w:rPr>
        <w:t xml:space="preserve"> </w:t>
      </w:r>
      <w:r w:rsidRPr="00F527D5">
        <w:rPr>
          <w:rFonts w:eastAsia="Times New Roman"/>
          <w:i/>
          <w:iCs/>
          <w:color w:val="18161A"/>
          <w:w w:val="105"/>
          <w:sz w:val="24"/>
          <w:szCs w:val="24"/>
        </w:rPr>
        <w:t>in</w:t>
      </w:r>
      <w:r w:rsidRPr="00F527D5">
        <w:rPr>
          <w:rFonts w:eastAsia="Times New Roman"/>
          <w:i/>
          <w:iCs/>
          <w:color w:val="18161A"/>
          <w:spacing w:val="-25"/>
          <w:w w:val="105"/>
          <w:sz w:val="24"/>
          <w:szCs w:val="24"/>
        </w:rPr>
        <w:t xml:space="preserve"> </w:t>
      </w:r>
      <w:r w:rsidRPr="00F527D5">
        <w:rPr>
          <w:rFonts w:eastAsia="Times New Roman"/>
          <w:i/>
          <w:iCs/>
          <w:color w:val="18161A"/>
          <w:w w:val="105"/>
          <w:sz w:val="24"/>
          <w:szCs w:val="24"/>
        </w:rPr>
        <w:t>this</w:t>
      </w:r>
      <w:r w:rsidRPr="00F527D5">
        <w:rPr>
          <w:rFonts w:eastAsia="Times New Roman"/>
          <w:i/>
          <w:iCs/>
          <w:color w:val="18161A"/>
          <w:spacing w:val="-28"/>
          <w:w w:val="105"/>
          <w:sz w:val="24"/>
          <w:szCs w:val="24"/>
        </w:rPr>
        <w:t xml:space="preserve"> </w:t>
      </w:r>
      <w:r w:rsidRPr="00F527D5">
        <w:rPr>
          <w:rFonts w:eastAsia="Times New Roman"/>
          <w:i/>
          <w:iCs/>
          <w:color w:val="18161A"/>
          <w:w w:val="105"/>
          <w:sz w:val="24"/>
          <w:szCs w:val="24"/>
        </w:rPr>
        <w:t>section for additional</w:t>
      </w:r>
      <w:r w:rsidRPr="00F527D5">
        <w:rPr>
          <w:rFonts w:eastAsia="Times New Roman"/>
          <w:i/>
          <w:iCs/>
          <w:color w:val="18161A"/>
          <w:spacing w:val="-4"/>
          <w:w w:val="105"/>
          <w:sz w:val="24"/>
          <w:szCs w:val="24"/>
        </w:rPr>
        <w:t xml:space="preserve"> </w:t>
      </w:r>
      <w:r w:rsidRPr="00F527D5">
        <w:rPr>
          <w:rFonts w:eastAsia="Times New Roman"/>
          <w:i/>
          <w:iCs/>
          <w:color w:val="18161A"/>
          <w:w w:val="105"/>
          <w:sz w:val="24"/>
          <w:szCs w:val="24"/>
        </w:rPr>
        <w:t>information.</w:t>
      </w:r>
    </w:p>
    <w:p w14:paraId="4225F912" w14:textId="77777777" w:rsidR="004A26E7" w:rsidRPr="00F527D5" w:rsidRDefault="004A26E7" w:rsidP="004A26E7">
      <w:pPr>
        <w:spacing w:before="9"/>
        <w:rPr>
          <w:rFonts w:eastAsia="Times New Roman"/>
          <w:i/>
          <w:iCs/>
          <w:sz w:val="24"/>
          <w:szCs w:val="24"/>
        </w:rPr>
      </w:pPr>
    </w:p>
    <w:p w14:paraId="461A6C0E" w14:textId="77777777" w:rsidR="00DB760C" w:rsidRPr="00DB760C" w:rsidRDefault="00DB760C" w:rsidP="00DB760C">
      <w:pPr>
        <w:tabs>
          <w:tab w:val="left" w:pos="479"/>
        </w:tabs>
        <w:spacing w:line="256" w:lineRule="auto"/>
        <w:ind w:left="489" w:right="126"/>
        <w:rPr>
          <w:rFonts w:eastAsia="Times New Roman"/>
          <w:i/>
          <w:iCs/>
          <w:color w:val="18161A"/>
          <w:sz w:val="24"/>
          <w:szCs w:val="24"/>
        </w:rPr>
      </w:pPr>
    </w:p>
    <w:p w14:paraId="45D0FEFB" w14:textId="05FC9630" w:rsidR="004A26E7" w:rsidRPr="00F527D5" w:rsidRDefault="004A26E7" w:rsidP="004A26E7">
      <w:pPr>
        <w:numPr>
          <w:ilvl w:val="0"/>
          <w:numId w:val="9"/>
        </w:numPr>
        <w:tabs>
          <w:tab w:val="left" w:pos="479"/>
        </w:tabs>
        <w:spacing w:line="256" w:lineRule="auto"/>
        <w:ind w:left="489" w:right="126" w:hanging="357"/>
        <w:jc w:val="both"/>
        <w:rPr>
          <w:rFonts w:eastAsia="Times New Roman"/>
          <w:i/>
          <w:iCs/>
          <w:color w:val="18161A"/>
          <w:sz w:val="24"/>
          <w:szCs w:val="24"/>
        </w:rPr>
      </w:pPr>
      <w:r w:rsidRPr="00F527D5">
        <w:rPr>
          <w:rFonts w:eastAsia="Times New Roman"/>
          <w:i/>
          <w:iCs/>
          <w:color w:val="18161A"/>
          <w:w w:val="105"/>
          <w:sz w:val="24"/>
          <w:szCs w:val="24"/>
        </w:rPr>
        <w:lastRenderedPageBreak/>
        <w:t>The</w:t>
      </w:r>
      <w:r w:rsidRPr="00F527D5">
        <w:rPr>
          <w:rFonts w:eastAsia="Times New Roman"/>
          <w:i/>
          <w:iCs/>
          <w:color w:val="18161A"/>
          <w:spacing w:val="-25"/>
          <w:w w:val="105"/>
          <w:sz w:val="24"/>
          <w:szCs w:val="24"/>
        </w:rPr>
        <w:t xml:space="preserve"> </w:t>
      </w:r>
      <w:r w:rsidRPr="00F527D5">
        <w:rPr>
          <w:rFonts w:eastAsia="Times New Roman"/>
          <w:i/>
          <w:iCs/>
          <w:color w:val="18161A"/>
          <w:w w:val="105"/>
          <w:sz w:val="24"/>
          <w:szCs w:val="24"/>
        </w:rPr>
        <w:t>discharge</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tunnel</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must</w:t>
      </w:r>
      <w:r w:rsidRPr="00F527D5">
        <w:rPr>
          <w:rFonts w:eastAsia="Times New Roman"/>
          <w:i/>
          <w:iCs/>
          <w:color w:val="18161A"/>
          <w:spacing w:val="-13"/>
          <w:w w:val="105"/>
          <w:sz w:val="24"/>
          <w:szCs w:val="24"/>
        </w:rPr>
        <w:t xml:space="preserve"> </w:t>
      </w:r>
      <w:r w:rsidRPr="00F527D5">
        <w:rPr>
          <w:rFonts w:eastAsia="Times New Roman"/>
          <w:i/>
          <w:iCs/>
          <w:color w:val="18161A"/>
          <w:w w:val="105"/>
          <w:sz w:val="24"/>
          <w:szCs w:val="24"/>
        </w:rPr>
        <w:t>be</w:t>
      </w:r>
      <w:r w:rsidRPr="00F527D5">
        <w:rPr>
          <w:rFonts w:eastAsia="Times New Roman"/>
          <w:i/>
          <w:iCs/>
          <w:color w:val="18161A"/>
          <w:spacing w:val="-21"/>
          <w:w w:val="105"/>
          <w:sz w:val="24"/>
          <w:szCs w:val="24"/>
        </w:rPr>
        <w:t xml:space="preserve"> </w:t>
      </w:r>
      <w:r w:rsidRPr="00F527D5">
        <w:rPr>
          <w:rFonts w:eastAsia="Times New Roman"/>
          <w:i/>
          <w:iCs/>
          <w:color w:val="18161A"/>
          <w:w w:val="105"/>
          <w:sz w:val="24"/>
          <w:szCs w:val="24"/>
        </w:rPr>
        <w:t>repaired.</w:t>
      </w:r>
      <w:r w:rsidRPr="00F527D5">
        <w:rPr>
          <w:rFonts w:eastAsia="Times New Roman"/>
          <w:i/>
          <w:iCs/>
          <w:color w:val="18161A"/>
          <w:spacing w:val="-18"/>
          <w:w w:val="105"/>
          <w:sz w:val="24"/>
          <w:szCs w:val="24"/>
        </w:rPr>
        <w:t xml:space="preserve"> </w:t>
      </w:r>
      <w:r w:rsidRPr="00F527D5">
        <w:rPr>
          <w:rFonts w:eastAsia="Times New Roman"/>
          <w:i/>
          <w:iCs/>
          <w:color w:val="18161A"/>
          <w:w w:val="105"/>
          <w:sz w:val="24"/>
          <w:szCs w:val="24"/>
        </w:rPr>
        <w:t>Prepare</w:t>
      </w:r>
      <w:r w:rsidRPr="00F527D5">
        <w:rPr>
          <w:rFonts w:eastAsia="Times New Roman"/>
          <w:i/>
          <w:iCs/>
          <w:color w:val="18161A"/>
          <w:spacing w:val="-10"/>
          <w:w w:val="105"/>
          <w:sz w:val="24"/>
          <w:szCs w:val="24"/>
        </w:rPr>
        <w:t xml:space="preserve"> </w:t>
      </w:r>
      <w:r w:rsidRPr="00F527D5">
        <w:rPr>
          <w:rFonts w:eastAsia="Times New Roman"/>
          <w:i/>
          <w:iCs/>
          <w:color w:val="18161A"/>
          <w:w w:val="105"/>
          <w:sz w:val="24"/>
          <w:szCs w:val="24"/>
        </w:rPr>
        <w:t>plans</w:t>
      </w:r>
      <w:r w:rsidRPr="00F527D5">
        <w:rPr>
          <w:rFonts w:eastAsia="Times New Roman"/>
          <w:i/>
          <w:iCs/>
          <w:color w:val="18161A"/>
          <w:spacing w:val="-15"/>
          <w:w w:val="105"/>
          <w:sz w:val="24"/>
          <w:szCs w:val="24"/>
        </w:rPr>
        <w:t xml:space="preserve"> </w:t>
      </w:r>
      <w:r w:rsidRPr="00F527D5">
        <w:rPr>
          <w:rFonts w:eastAsia="Times New Roman"/>
          <w:i/>
          <w:iCs/>
          <w:color w:val="18161A"/>
          <w:w w:val="105"/>
          <w:sz w:val="24"/>
          <w:szCs w:val="24"/>
        </w:rPr>
        <w:t>and</w:t>
      </w:r>
      <w:r w:rsidRPr="00F527D5">
        <w:rPr>
          <w:rFonts w:eastAsia="Times New Roman"/>
          <w:i/>
          <w:iCs/>
          <w:color w:val="18161A"/>
          <w:spacing w:val="-19"/>
          <w:w w:val="105"/>
          <w:sz w:val="24"/>
          <w:szCs w:val="24"/>
        </w:rPr>
        <w:t xml:space="preserve"> </w:t>
      </w:r>
      <w:r w:rsidRPr="00F527D5">
        <w:rPr>
          <w:rFonts w:eastAsia="Times New Roman"/>
          <w:i/>
          <w:iCs/>
          <w:color w:val="18161A"/>
          <w:w w:val="105"/>
          <w:sz w:val="24"/>
          <w:szCs w:val="24"/>
        </w:rPr>
        <w:t>specifications</w:t>
      </w:r>
      <w:r w:rsidRPr="00F527D5">
        <w:rPr>
          <w:rFonts w:eastAsia="Times New Roman"/>
          <w:i/>
          <w:iCs/>
          <w:color w:val="18161A"/>
          <w:spacing w:val="-28"/>
          <w:w w:val="105"/>
          <w:sz w:val="24"/>
          <w:szCs w:val="24"/>
        </w:rPr>
        <w:t xml:space="preserve"> </w:t>
      </w:r>
      <w:r w:rsidRPr="00F527D5">
        <w:rPr>
          <w:rFonts w:eastAsia="Times New Roman"/>
          <w:i/>
          <w:iCs/>
          <w:color w:val="18161A"/>
          <w:w w:val="105"/>
          <w:sz w:val="24"/>
          <w:szCs w:val="24"/>
        </w:rPr>
        <w:t>for</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repair</w:t>
      </w:r>
      <w:r w:rsidRPr="00F527D5">
        <w:rPr>
          <w:rFonts w:eastAsia="Times New Roman"/>
          <w:i/>
          <w:iCs/>
          <w:color w:val="18161A"/>
          <w:spacing w:val="-20"/>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20"/>
          <w:w w:val="105"/>
          <w:sz w:val="24"/>
          <w:szCs w:val="24"/>
        </w:rPr>
        <w:t xml:space="preserve"> </w:t>
      </w:r>
      <w:r w:rsidRPr="00F527D5">
        <w:rPr>
          <w:rFonts w:eastAsia="Times New Roman"/>
          <w:i/>
          <w:iCs/>
          <w:color w:val="18161A"/>
          <w:w w:val="105"/>
          <w:sz w:val="24"/>
          <w:szCs w:val="24"/>
        </w:rPr>
        <w:t>all</w:t>
      </w:r>
      <w:r w:rsidRPr="00F527D5">
        <w:rPr>
          <w:rFonts w:eastAsia="Times New Roman"/>
          <w:i/>
          <w:iCs/>
          <w:color w:val="18161A"/>
          <w:spacing w:val="-25"/>
          <w:w w:val="105"/>
          <w:sz w:val="24"/>
          <w:szCs w:val="24"/>
        </w:rPr>
        <w:t xml:space="preserve"> </w:t>
      </w:r>
      <w:r w:rsidRPr="00F527D5">
        <w:rPr>
          <w:rFonts w:eastAsia="Times New Roman"/>
          <w:i/>
          <w:iCs/>
          <w:color w:val="18161A"/>
          <w:w w:val="105"/>
          <w:sz w:val="24"/>
          <w:szCs w:val="24"/>
        </w:rPr>
        <w:t>spalling</w:t>
      </w:r>
      <w:r w:rsidRPr="00F527D5">
        <w:rPr>
          <w:rFonts w:eastAsia="Times New Roman"/>
          <w:i/>
          <w:iCs/>
          <w:color w:val="18161A"/>
          <w:spacing w:val="-18"/>
          <w:w w:val="105"/>
          <w:sz w:val="24"/>
          <w:szCs w:val="24"/>
        </w:rPr>
        <w:t xml:space="preserve"> </w:t>
      </w:r>
      <w:r w:rsidRPr="00F527D5">
        <w:rPr>
          <w:rFonts w:eastAsia="Times New Roman"/>
          <w:i/>
          <w:iCs/>
          <w:color w:val="18161A"/>
          <w:w w:val="105"/>
          <w:sz w:val="24"/>
          <w:szCs w:val="24"/>
        </w:rPr>
        <w:t>on the interior and exposed exterior portions of the principal spillway outlet pipe and for resealing the spillway</w:t>
      </w:r>
      <w:r w:rsidRPr="00F527D5">
        <w:rPr>
          <w:rFonts w:eastAsia="Times New Roman"/>
          <w:i/>
          <w:iCs/>
          <w:color w:val="18161A"/>
          <w:spacing w:val="-23"/>
          <w:w w:val="105"/>
          <w:sz w:val="24"/>
          <w:szCs w:val="24"/>
        </w:rPr>
        <w:t xml:space="preserve"> </w:t>
      </w:r>
      <w:r w:rsidRPr="00F527D5">
        <w:rPr>
          <w:rFonts w:eastAsia="Times New Roman"/>
          <w:i/>
          <w:iCs/>
          <w:color w:val="18161A"/>
          <w:w w:val="105"/>
          <w:sz w:val="24"/>
          <w:szCs w:val="24"/>
        </w:rPr>
        <w:t>joints.</w:t>
      </w:r>
      <w:r w:rsidRPr="00F527D5">
        <w:rPr>
          <w:rFonts w:eastAsia="Times New Roman"/>
          <w:i/>
          <w:iCs/>
          <w:color w:val="18161A"/>
          <w:spacing w:val="-20"/>
          <w:w w:val="105"/>
          <w:sz w:val="24"/>
          <w:szCs w:val="24"/>
        </w:rPr>
        <w:t xml:space="preserve"> </w:t>
      </w:r>
      <w:r w:rsidRPr="00F527D5">
        <w:rPr>
          <w:rFonts w:eastAsia="Times New Roman"/>
          <w:i/>
          <w:iCs/>
          <w:color w:val="18161A"/>
          <w:w w:val="105"/>
          <w:sz w:val="24"/>
          <w:szCs w:val="24"/>
        </w:rPr>
        <w:t>Monitor</w:t>
      </w:r>
      <w:r w:rsidRPr="00F527D5">
        <w:rPr>
          <w:rFonts w:eastAsia="Times New Roman"/>
          <w:i/>
          <w:iCs/>
          <w:color w:val="18161A"/>
          <w:spacing w:val="-25"/>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29"/>
          <w:w w:val="105"/>
          <w:sz w:val="24"/>
          <w:szCs w:val="24"/>
        </w:rPr>
        <w:t xml:space="preserve"> </w:t>
      </w:r>
      <w:r w:rsidRPr="00F527D5">
        <w:rPr>
          <w:rFonts w:eastAsia="Times New Roman"/>
          <w:i/>
          <w:iCs/>
          <w:color w:val="18161A"/>
          <w:w w:val="105"/>
          <w:sz w:val="24"/>
          <w:szCs w:val="24"/>
        </w:rPr>
        <w:t>joints</w:t>
      </w:r>
      <w:r w:rsidRPr="00F527D5">
        <w:rPr>
          <w:rFonts w:eastAsia="Times New Roman"/>
          <w:i/>
          <w:iCs/>
          <w:color w:val="18161A"/>
          <w:spacing w:val="-18"/>
          <w:w w:val="105"/>
          <w:sz w:val="24"/>
          <w:szCs w:val="24"/>
        </w:rPr>
        <w:t xml:space="preserve"> </w:t>
      </w:r>
      <w:r w:rsidRPr="00F527D5">
        <w:rPr>
          <w:rFonts w:eastAsia="Times New Roman"/>
          <w:i/>
          <w:iCs/>
          <w:color w:val="18161A"/>
          <w:w w:val="105"/>
          <w:sz w:val="24"/>
          <w:szCs w:val="24"/>
        </w:rPr>
        <w:t>in</w:t>
      </w:r>
      <w:r w:rsidRPr="00F527D5">
        <w:rPr>
          <w:rFonts w:eastAsia="Times New Roman"/>
          <w:i/>
          <w:iCs/>
          <w:color w:val="18161A"/>
          <w:spacing w:val="-30"/>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29"/>
          <w:w w:val="105"/>
          <w:sz w:val="24"/>
          <w:szCs w:val="24"/>
        </w:rPr>
        <w:t xml:space="preserve"> </w:t>
      </w:r>
      <w:r w:rsidRPr="00F527D5">
        <w:rPr>
          <w:rFonts w:eastAsia="Times New Roman"/>
          <w:i/>
          <w:iCs/>
          <w:color w:val="18161A"/>
          <w:w w:val="105"/>
          <w:sz w:val="24"/>
          <w:szCs w:val="24"/>
        </w:rPr>
        <w:t>principal</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spillway</w:t>
      </w:r>
      <w:r w:rsidRPr="00F527D5">
        <w:rPr>
          <w:rFonts w:eastAsia="Times New Roman"/>
          <w:i/>
          <w:iCs/>
          <w:color w:val="18161A"/>
          <w:spacing w:val="-26"/>
          <w:w w:val="105"/>
          <w:sz w:val="24"/>
          <w:szCs w:val="24"/>
        </w:rPr>
        <w:t xml:space="preserve"> </w:t>
      </w:r>
      <w:r w:rsidRPr="00F527D5">
        <w:rPr>
          <w:rFonts w:eastAsia="Times New Roman"/>
          <w:i/>
          <w:iCs/>
          <w:color w:val="18161A"/>
          <w:w w:val="105"/>
          <w:sz w:val="24"/>
          <w:szCs w:val="24"/>
        </w:rPr>
        <w:t>discharge</w:t>
      </w:r>
      <w:r w:rsidRPr="00F527D5">
        <w:rPr>
          <w:rFonts w:eastAsia="Times New Roman"/>
          <w:i/>
          <w:iCs/>
          <w:color w:val="18161A"/>
          <w:spacing w:val="-24"/>
          <w:w w:val="105"/>
          <w:sz w:val="24"/>
          <w:szCs w:val="24"/>
        </w:rPr>
        <w:t xml:space="preserve"> </w:t>
      </w:r>
      <w:r w:rsidRPr="00F527D5">
        <w:rPr>
          <w:rFonts w:eastAsia="Times New Roman"/>
          <w:i/>
          <w:iCs/>
          <w:color w:val="18161A"/>
          <w:w w:val="105"/>
          <w:sz w:val="24"/>
          <w:szCs w:val="24"/>
        </w:rPr>
        <w:t>tunnel</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quarterly</w:t>
      </w:r>
      <w:r w:rsidRPr="00F527D5">
        <w:rPr>
          <w:rFonts w:eastAsia="Times New Roman"/>
          <w:i/>
          <w:iCs/>
          <w:color w:val="18161A"/>
          <w:spacing w:val="-28"/>
          <w:w w:val="105"/>
          <w:sz w:val="24"/>
          <w:szCs w:val="24"/>
        </w:rPr>
        <w:t xml:space="preserve"> </w:t>
      </w:r>
      <w:r w:rsidRPr="00F527D5">
        <w:rPr>
          <w:rFonts w:eastAsia="Times New Roman"/>
          <w:i/>
          <w:iCs/>
          <w:color w:val="18161A"/>
          <w:w w:val="105"/>
          <w:sz w:val="24"/>
          <w:szCs w:val="24"/>
        </w:rPr>
        <w:t>for</w:t>
      </w:r>
      <w:r w:rsidRPr="00F527D5">
        <w:rPr>
          <w:rFonts w:eastAsia="Times New Roman"/>
          <w:i/>
          <w:iCs/>
          <w:color w:val="18161A"/>
          <w:spacing w:val="-31"/>
          <w:w w:val="105"/>
          <w:sz w:val="24"/>
          <w:szCs w:val="24"/>
        </w:rPr>
        <w:t xml:space="preserve"> </w:t>
      </w:r>
      <w:r w:rsidRPr="00F527D5">
        <w:rPr>
          <w:rFonts w:eastAsia="Times New Roman"/>
          <w:i/>
          <w:iCs/>
          <w:color w:val="18161A"/>
          <w:w w:val="105"/>
          <w:sz w:val="24"/>
          <w:szCs w:val="24"/>
        </w:rPr>
        <w:t>loss</w:t>
      </w:r>
      <w:r w:rsidRPr="00F527D5">
        <w:rPr>
          <w:rFonts w:eastAsia="Times New Roman"/>
          <w:i/>
          <w:iCs/>
          <w:color w:val="18161A"/>
          <w:spacing w:val="-30"/>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30"/>
          <w:w w:val="105"/>
          <w:sz w:val="24"/>
          <w:szCs w:val="24"/>
        </w:rPr>
        <w:t xml:space="preserve"> </w:t>
      </w:r>
      <w:r w:rsidRPr="00F527D5">
        <w:rPr>
          <w:rFonts w:eastAsia="Times New Roman"/>
          <w:i/>
          <w:iCs/>
          <w:color w:val="18161A"/>
          <w:w w:val="105"/>
          <w:sz w:val="24"/>
          <w:szCs w:val="24"/>
        </w:rPr>
        <w:t>sealant until repairs are made. See the "Spillway Conduit System Problems" and "Problems with Concrete Materials" fact sheets included in this section for additional</w:t>
      </w:r>
      <w:r w:rsidRPr="00F527D5">
        <w:rPr>
          <w:rFonts w:eastAsia="Times New Roman"/>
          <w:i/>
          <w:iCs/>
          <w:color w:val="18161A"/>
          <w:spacing w:val="-11"/>
          <w:w w:val="105"/>
          <w:sz w:val="24"/>
          <w:szCs w:val="24"/>
        </w:rPr>
        <w:t xml:space="preserve"> </w:t>
      </w:r>
      <w:r w:rsidRPr="00F527D5">
        <w:rPr>
          <w:rFonts w:eastAsia="Times New Roman"/>
          <w:i/>
          <w:iCs/>
          <w:color w:val="18161A"/>
          <w:w w:val="105"/>
          <w:sz w:val="24"/>
          <w:szCs w:val="24"/>
        </w:rPr>
        <w:t>information.</w:t>
      </w:r>
    </w:p>
    <w:p w14:paraId="7DD2BC0C" w14:textId="77777777" w:rsidR="004A26E7" w:rsidRPr="00F527D5" w:rsidRDefault="004A26E7" w:rsidP="004A26E7">
      <w:pPr>
        <w:spacing w:before="4"/>
        <w:rPr>
          <w:rFonts w:eastAsia="Times New Roman"/>
          <w:i/>
          <w:iCs/>
          <w:sz w:val="24"/>
          <w:szCs w:val="24"/>
        </w:rPr>
      </w:pPr>
    </w:p>
    <w:p w14:paraId="71AD7357" w14:textId="17A85F23" w:rsidR="004A26E7" w:rsidRPr="0081778F" w:rsidRDefault="004A26E7" w:rsidP="0081778F">
      <w:pPr>
        <w:numPr>
          <w:ilvl w:val="0"/>
          <w:numId w:val="9"/>
        </w:numPr>
        <w:tabs>
          <w:tab w:val="left" w:pos="484"/>
        </w:tabs>
        <w:spacing w:line="256" w:lineRule="auto"/>
        <w:ind w:left="491" w:right="121" w:hanging="348"/>
        <w:jc w:val="both"/>
        <w:rPr>
          <w:rFonts w:eastAsia="Times New Roman"/>
          <w:i/>
          <w:iCs/>
          <w:color w:val="18161A"/>
          <w:sz w:val="24"/>
          <w:szCs w:val="24"/>
        </w:rPr>
      </w:pPr>
      <w:r w:rsidRPr="00F527D5">
        <w:rPr>
          <w:rFonts w:eastAsia="Times New Roman"/>
          <w:i/>
          <w:iCs/>
          <w:color w:val="18161A"/>
          <w:w w:val="105"/>
          <w:sz w:val="24"/>
          <w:szCs w:val="24"/>
        </w:rPr>
        <w:t>The</w:t>
      </w:r>
      <w:r w:rsidRPr="00F527D5">
        <w:rPr>
          <w:rFonts w:eastAsia="Times New Roman"/>
          <w:i/>
          <w:iCs/>
          <w:color w:val="18161A"/>
          <w:spacing w:val="-31"/>
          <w:w w:val="105"/>
          <w:sz w:val="24"/>
          <w:szCs w:val="24"/>
        </w:rPr>
        <w:t xml:space="preserve"> </w:t>
      </w:r>
      <w:r w:rsidRPr="00F527D5">
        <w:rPr>
          <w:rFonts w:eastAsia="Times New Roman"/>
          <w:i/>
          <w:iCs/>
          <w:color w:val="18161A"/>
          <w:w w:val="105"/>
          <w:sz w:val="24"/>
          <w:szCs w:val="24"/>
        </w:rPr>
        <w:t>embankment</w:t>
      </w:r>
      <w:r w:rsidRPr="00F527D5">
        <w:rPr>
          <w:rFonts w:eastAsia="Times New Roman"/>
          <w:i/>
          <w:iCs/>
          <w:color w:val="18161A"/>
          <w:spacing w:val="-15"/>
          <w:w w:val="105"/>
          <w:sz w:val="24"/>
          <w:szCs w:val="24"/>
        </w:rPr>
        <w:t xml:space="preserve"> </w:t>
      </w:r>
      <w:r w:rsidRPr="00F527D5">
        <w:rPr>
          <w:rFonts w:eastAsia="Times New Roman"/>
          <w:i/>
          <w:iCs/>
          <w:color w:val="18161A"/>
          <w:w w:val="105"/>
          <w:sz w:val="24"/>
          <w:szCs w:val="24"/>
        </w:rPr>
        <w:t>drain</w:t>
      </w:r>
      <w:r w:rsidRPr="00F527D5">
        <w:rPr>
          <w:rFonts w:eastAsia="Times New Roman"/>
          <w:i/>
          <w:iCs/>
          <w:color w:val="18161A"/>
          <w:spacing w:val="-26"/>
          <w:w w:val="105"/>
          <w:sz w:val="24"/>
          <w:szCs w:val="24"/>
        </w:rPr>
        <w:t xml:space="preserve"> </w:t>
      </w:r>
      <w:r w:rsidRPr="00F527D5">
        <w:rPr>
          <w:rFonts w:eastAsia="Times New Roman"/>
          <w:i/>
          <w:iCs/>
          <w:color w:val="18161A"/>
          <w:w w:val="105"/>
          <w:sz w:val="24"/>
          <w:szCs w:val="24"/>
        </w:rPr>
        <w:t>system</w:t>
      </w:r>
      <w:r w:rsidRPr="00F527D5">
        <w:rPr>
          <w:rFonts w:eastAsia="Times New Roman"/>
          <w:i/>
          <w:iCs/>
          <w:color w:val="18161A"/>
          <w:spacing w:val="-21"/>
          <w:w w:val="105"/>
          <w:sz w:val="24"/>
          <w:szCs w:val="24"/>
        </w:rPr>
        <w:t xml:space="preserve"> </w:t>
      </w:r>
      <w:r w:rsidRPr="00F527D5">
        <w:rPr>
          <w:rFonts w:eastAsia="Times New Roman"/>
          <w:i/>
          <w:iCs/>
          <w:color w:val="18161A"/>
          <w:w w:val="105"/>
          <w:sz w:val="24"/>
          <w:szCs w:val="24"/>
        </w:rPr>
        <w:t>must</w:t>
      </w:r>
      <w:r w:rsidRPr="00F527D5">
        <w:rPr>
          <w:rFonts w:eastAsia="Times New Roman"/>
          <w:i/>
          <w:iCs/>
          <w:color w:val="18161A"/>
          <w:spacing w:val="-24"/>
          <w:w w:val="105"/>
          <w:sz w:val="24"/>
          <w:szCs w:val="24"/>
        </w:rPr>
        <w:t xml:space="preserve"> </w:t>
      </w:r>
      <w:r w:rsidRPr="00F527D5">
        <w:rPr>
          <w:rFonts w:eastAsia="Times New Roman"/>
          <w:i/>
          <w:iCs/>
          <w:color w:val="18161A"/>
          <w:w w:val="105"/>
          <w:sz w:val="24"/>
          <w:szCs w:val="24"/>
        </w:rPr>
        <w:t>function</w:t>
      </w:r>
      <w:r w:rsidRPr="00F527D5">
        <w:rPr>
          <w:rFonts w:eastAsia="Times New Roman"/>
          <w:i/>
          <w:iCs/>
          <w:color w:val="18161A"/>
          <w:spacing w:val="-16"/>
          <w:w w:val="105"/>
          <w:sz w:val="24"/>
          <w:szCs w:val="24"/>
        </w:rPr>
        <w:t xml:space="preserve"> </w:t>
      </w:r>
      <w:r w:rsidRPr="00F527D5">
        <w:rPr>
          <w:rFonts w:eastAsia="Times New Roman"/>
          <w:i/>
          <w:iCs/>
          <w:color w:val="18161A"/>
          <w:w w:val="105"/>
          <w:sz w:val="24"/>
          <w:szCs w:val="24"/>
        </w:rPr>
        <w:t>properly.</w:t>
      </w:r>
      <w:r w:rsidRPr="00F527D5">
        <w:rPr>
          <w:rFonts w:eastAsia="Times New Roman"/>
          <w:i/>
          <w:iCs/>
          <w:color w:val="18161A"/>
          <w:spacing w:val="-24"/>
          <w:w w:val="105"/>
          <w:sz w:val="24"/>
          <w:szCs w:val="24"/>
        </w:rPr>
        <w:t xml:space="preserve"> </w:t>
      </w:r>
      <w:r w:rsidRPr="00F527D5">
        <w:rPr>
          <w:rFonts w:eastAsia="Times New Roman"/>
          <w:i/>
          <w:iCs/>
          <w:color w:val="18161A"/>
          <w:w w:val="105"/>
          <w:sz w:val="24"/>
          <w:szCs w:val="24"/>
        </w:rPr>
        <w:t>Due</w:t>
      </w:r>
      <w:r w:rsidRPr="00F527D5">
        <w:rPr>
          <w:rFonts w:eastAsia="Times New Roman"/>
          <w:i/>
          <w:iCs/>
          <w:color w:val="18161A"/>
          <w:spacing w:val="-27"/>
          <w:w w:val="105"/>
          <w:sz w:val="24"/>
          <w:szCs w:val="24"/>
        </w:rPr>
        <w:t xml:space="preserve"> </w:t>
      </w:r>
      <w:r w:rsidRPr="00F527D5">
        <w:rPr>
          <w:rFonts w:eastAsia="Times New Roman"/>
          <w:i/>
          <w:iCs/>
          <w:color w:val="18161A"/>
          <w:w w:val="105"/>
          <w:sz w:val="24"/>
          <w:szCs w:val="24"/>
        </w:rPr>
        <w:t>to</w:t>
      </w:r>
      <w:r w:rsidRPr="00F527D5">
        <w:rPr>
          <w:rFonts w:eastAsia="Times New Roman"/>
          <w:i/>
          <w:iCs/>
          <w:color w:val="18161A"/>
          <w:spacing w:val="-30"/>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32"/>
          <w:w w:val="105"/>
          <w:sz w:val="24"/>
          <w:szCs w:val="24"/>
        </w:rPr>
        <w:t xml:space="preserve"> </w:t>
      </w:r>
      <w:r w:rsidRPr="00F527D5">
        <w:rPr>
          <w:rFonts w:eastAsia="Times New Roman"/>
          <w:i/>
          <w:iCs/>
          <w:color w:val="18161A"/>
          <w:w w:val="105"/>
          <w:sz w:val="24"/>
          <w:szCs w:val="24"/>
        </w:rPr>
        <w:t>age</w:t>
      </w:r>
      <w:r w:rsidRPr="00F527D5">
        <w:rPr>
          <w:rFonts w:eastAsia="Times New Roman"/>
          <w:i/>
          <w:iCs/>
          <w:color w:val="18161A"/>
          <w:spacing w:val="-35"/>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25"/>
          <w:w w:val="105"/>
          <w:sz w:val="24"/>
          <w:szCs w:val="24"/>
        </w:rPr>
        <w:t xml:space="preserve"> </w:t>
      </w:r>
      <w:r w:rsidRPr="00F527D5">
        <w:rPr>
          <w:rFonts w:eastAsia="Times New Roman"/>
          <w:i/>
          <w:iCs/>
          <w:color w:val="18161A"/>
          <w:spacing w:val="2"/>
          <w:w w:val="105"/>
          <w:sz w:val="24"/>
          <w:szCs w:val="24"/>
        </w:rPr>
        <w:t>the embankment</w:t>
      </w:r>
      <w:r w:rsidRPr="00F527D5">
        <w:rPr>
          <w:rFonts w:eastAsia="Times New Roman"/>
          <w:i/>
          <w:iCs/>
          <w:color w:val="18161A"/>
          <w:spacing w:val="-15"/>
          <w:w w:val="105"/>
          <w:sz w:val="24"/>
          <w:szCs w:val="24"/>
        </w:rPr>
        <w:t xml:space="preserve"> </w:t>
      </w:r>
      <w:r w:rsidRPr="00F527D5">
        <w:rPr>
          <w:rFonts w:eastAsia="Times New Roman"/>
          <w:i/>
          <w:iCs/>
          <w:color w:val="18161A"/>
          <w:w w:val="105"/>
          <w:sz w:val="24"/>
          <w:szCs w:val="24"/>
        </w:rPr>
        <w:t>drain</w:t>
      </w:r>
      <w:r w:rsidRPr="00F527D5">
        <w:rPr>
          <w:rFonts w:eastAsia="Times New Roman"/>
          <w:i/>
          <w:iCs/>
          <w:color w:val="18161A"/>
          <w:spacing w:val="-27"/>
          <w:w w:val="105"/>
          <w:sz w:val="24"/>
          <w:szCs w:val="24"/>
        </w:rPr>
        <w:t xml:space="preserve"> </w:t>
      </w:r>
      <w:r w:rsidRPr="00F527D5">
        <w:rPr>
          <w:rFonts w:eastAsia="Times New Roman"/>
          <w:i/>
          <w:iCs/>
          <w:color w:val="18161A"/>
          <w:w w:val="105"/>
          <w:sz w:val="24"/>
          <w:szCs w:val="24"/>
        </w:rPr>
        <w:t>system, the questionable construction materials, and the inability to monitor the outflow, the entire embankment</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drain</w:t>
      </w:r>
      <w:r w:rsidRPr="00F527D5">
        <w:rPr>
          <w:rFonts w:eastAsia="Times New Roman"/>
          <w:i/>
          <w:iCs/>
          <w:color w:val="18161A"/>
          <w:spacing w:val="-21"/>
          <w:w w:val="105"/>
          <w:sz w:val="24"/>
          <w:szCs w:val="24"/>
        </w:rPr>
        <w:t xml:space="preserve"> </w:t>
      </w:r>
      <w:r w:rsidRPr="00F527D5">
        <w:rPr>
          <w:rFonts w:eastAsia="Times New Roman"/>
          <w:i/>
          <w:iCs/>
          <w:color w:val="18161A"/>
          <w:w w:val="105"/>
          <w:sz w:val="24"/>
          <w:szCs w:val="24"/>
        </w:rPr>
        <w:t>system</w:t>
      </w:r>
      <w:r w:rsidRPr="00F527D5">
        <w:rPr>
          <w:rFonts w:eastAsia="Times New Roman"/>
          <w:i/>
          <w:iCs/>
          <w:color w:val="18161A"/>
          <w:spacing w:val="-14"/>
          <w:w w:val="105"/>
          <w:sz w:val="24"/>
          <w:szCs w:val="24"/>
        </w:rPr>
        <w:t xml:space="preserve"> </w:t>
      </w:r>
      <w:r w:rsidRPr="00F527D5">
        <w:rPr>
          <w:rFonts w:eastAsia="Times New Roman"/>
          <w:i/>
          <w:iCs/>
          <w:color w:val="18161A"/>
          <w:w w:val="105"/>
          <w:sz w:val="24"/>
          <w:szCs w:val="24"/>
        </w:rPr>
        <w:t>must</w:t>
      </w:r>
      <w:r w:rsidRPr="00F527D5">
        <w:rPr>
          <w:rFonts w:eastAsia="Times New Roman"/>
          <w:i/>
          <w:iCs/>
          <w:color w:val="18161A"/>
          <w:spacing w:val="-16"/>
          <w:w w:val="105"/>
          <w:sz w:val="24"/>
          <w:szCs w:val="24"/>
        </w:rPr>
        <w:t xml:space="preserve"> </w:t>
      </w:r>
      <w:r w:rsidRPr="00F527D5">
        <w:rPr>
          <w:rFonts w:eastAsia="Times New Roman"/>
          <w:i/>
          <w:iCs/>
          <w:color w:val="18161A"/>
          <w:w w:val="105"/>
          <w:sz w:val="24"/>
          <w:szCs w:val="24"/>
        </w:rPr>
        <w:t>be</w:t>
      </w:r>
      <w:r w:rsidRPr="00F527D5">
        <w:rPr>
          <w:rFonts w:eastAsia="Times New Roman"/>
          <w:i/>
          <w:iCs/>
          <w:color w:val="18161A"/>
          <w:spacing w:val="-22"/>
          <w:w w:val="105"/>
          <w:sz w:val="24"/>
          <w:szCs w:val="24"/>
        </w:rPr>
        <w:t xml:space="preserve"> </w:t>
      </w:r>
      <w:r w:rsidRPr="00F527D5">
        <w:rPr>
          <w:rFonts w:eastAsia="Times New Roman"/>
          <w:i/>
          <w:iCs/>
          <w:color w:val="18161A"/>
          <w:w w:val="105"/>
          <w:sz w:val="24"/>
          <w:szCs w:val="24"/>
        </w:rPr>
        <w:t>investigated</w:t>
      </w:r>
      <w:r w:rsidRPr="00F527D5">
        <w:rPr>
          <w:rFonts w:eastAsia="Times New Roman"/>
          <w:i/>
          <w:iCs/>
          <w:color w:val="18161A"/>
          <w:spacing w:val="-2"/>
          <w:w w:val="105"/>
          <w:sz w:val="24"/>
          <w:szCs w:val="24"/>
        </w:rPr>
        <w:t xml:space="preserve"> </w:t>
      </w:r>
      <w:r w:rsidRPr="00F527D5">
        <w:rPr>
          <w:rFonts w:eastAsia="Times New Roman"/>
          <w:i/>
          <w:iCs/>
          <w:color w:val="18161A"/>
          <w:w w:val="105"/>
          <w:sz w:val="24"/>
          <w:szCs w:val="24"/>
        </w:rPr>
        <w:t>by</w:t>
      </w:r>
      <w:r w:rsidRPr="00F527D5">
        <w:rPr>
          <w:rFonts w:eastAsia="Times New Roman"/>
          <w:i/>
          <w:iCs/>
          <w:color w:val="18161A"/>
          <w:spacing w:val="-24"/>
          <w:w w:val="105"/>
          <w:sz w:val="24"/>
          <w:szCs w:val="24"/>
        </w:rPr>
        <w:t xml:space="preserve"> </w:t>
      </w:r>
      <w:r w:rsidRPr="00F527D5">
        <w:rPr>
          <w:rFonts w:eastAsia="Times New Roman"/>
          <w:i/>
          <w:iCs/>
          <w:color w:val="18161A"/>
          <w:w w:val="105"/>
          <w:sz w:val="24"/>
          <w:szCs w:val="24"/>
        </w:rPr>
        <w:t>a</w:t>
      </w:r>
      <w:r w:rsidRPr="00F527D5">
        <w:rPr>
          <w:rFonts w:eastAsia="Times New Roman"/>
          <w:i/>
          <w:iCs/>
          <w:color w:val="18161A"/>
          <w:spacing w:val="-23"/>
          <w:w w:val="105"/>
          <w:sz w:val="24"/>
          <w:szCs w:val="24"/>
        </w:rPr>
        <w:t xml:space="preserve"> </w:t>
      </w:r>
      <w:r w:rsidRPr="00F527D5">
        <w:rPr>
          <w:rFonts w:eastAsia="Times New Roman"/>
          <w:i/>
          <w:iCs/>
          <w:color w:val="18161A"/>
          <w:w w:val="105"/>
          <w:sz w:val="24"/>
          <w:szCs w:val="24"/>
        </w:rPr>
        <w:t>registered</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professional</w:t>
      </w:r>
      <w:r w:rsidRPr="00F527D5">
        <w:rPr>
          <w:rFonts w:eastAsia="Times New Roman"/>
          <w:i/>
          <w:iCs/>
          <w:color w:val="18161A"/>
          <w:spacing w:val="-6"/>
          <w:w w:val="105"/>
          <w:sz w:val="24"/>
          <w:szCs w:val="24"/>
        </w:rPr>
        <w:t xml:space="preserve"> </w:t>
      </w:r>
      <w:r w:rsidRPr="00F527D5">
        <w:rPr>
          <w:rFonts w:eastAsia="Times New Roman"/>
          <w:i/>
          <w:iCs/>
          <w:color w:val="18161A"/>
          <w:w w:val="105"/>
          <w:sz w:val="24"/>
          <w:szCs w:val="24"/>
        </w:rPr>
        <w:t>engineer</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to</w:t>
      </w:r>
      <w:r w:rsidRPr="00F527D5">
        <w:rPr>
          <w:rFonts w:eastAsia="Times New Roman"/>
          <w:i/>
          <w:iCs/>
          <w:color w:val="18161A"/>
          <w:spacing w:val="-20"/>
          <w:w w:val="105"/>
          <w:sz w:val="24"/>
          <w:szCs w:val="24"/>
        </w:rPr>
        <w:t xml:space="preserve"> </w:t>
      </w:r>
      <w:r w:rsidRPr="00F527D5">
        <w:rPr>
          <w:rFonts w:eastAsia="Times New Roman"/>
          <w:i/>
          <w:iCs/>
          <w:color w:val="18161A"/>
          <w:w w:val="105"/>
          <w:sz w:val="24"/>
          <w:szCs w:val="24"/>
        </w:rPr>
        <w:t>determine</w:t>
      </w:r>
      <w:r w:rsidRPr="00F527D5">
        <w:rPr>
          <w:rFonts w:eastAsia="Times New Roman"/>
          <w:i/>
          <w:iCs/>
          <w:color w:val="18161A"/>
          <w:spacing w:val="-13"/>
          <w:w w:val="105"/>
          <w:sz w:val="24"/>
          <w:szCs w:val="24"/>
        </w:rPr>
        <w:t xml:space="preserve"> </w:t>
      </w:r>
      <w:r w:rsidRPr="00F527D5">
        <w:rPr>
          <w:rFonts w:eastAsia="Times New Roman"/>
          <w:i/>
          <w:iCs/>
          <w:color w:val="18161A"/>
          <w:w w:val="105"/>
          <w:sz w:val="24"/>
          <w:szCs w:val="24"/>
        </w:rPr>
        <w:t>the functionality,</w:t>
      </w:r>
      <w:r w:rsidRPr="00F527D5">
        <w:rPr>
          <w:rFonts w:eastAsia="Times New Roman"/>
          <w:i/>
          <w:iCs/>
          <w:color w:val="18161A"/>
          <w:spacing w:val="-31"/>
          <w:w w:val="105"/>
          <w:sz w:val="24"/>
          <w:szCs w:val="24"/>
        </w:rPr>
        <w:t xml:space="preserve"> </w:t>
      </w:r>
      <w:r w:rsidRPr="00F527D5">
        <w:rPr>
          <w:rFonts w:eastAsia="Times New Roman"/>
          <w:i/>
          <w:iCs/>
          <w:color w:val="18161A"/>
          <w:w w:val="105"/>
          <w:sz w:val="24"/>
          <w:szCs w:val="24"/>
        </w:rPr>
        <w:t>suitability, and</w:t>
      </w:r>
      <w:r w:rsidRPr="00F527D5">
        <w:rPr>
          <w:rFonts w:eastAsia="Times New Roman"/>
          <w:i/>
          <w:iCs/>
          <w:color w:val="18161A"/>
          <w:spacing w:val="-16"/>
          <w:w w:val="105"/>
          <w:sz w:val="24"/>
          <w:szCs w:val="24"/>
        </w:rPr>
        <w:t xml:space="preserve"> </w:t>
      </w:r>
      <w:r w:rsidRPr="00F527D5">
        <w:rPr>
          <w:rFonts w:eastAsia="Times New Roman"/>
          <w:i/>
          <w:iCs/>
          <w:color w:val="18161A"/>
          <w:w w:val="105"/>
          <w:sz w:val="24"/>
          <w:szCs w:val="24"/>
        </w:rPr>
        <w:t>adequacy</w:t>
      </w:r>
      <w:r w:rsidRPr="00F527D5">
        <w:rPr>
          <w:rFonts w:eastAsia="Times New Roman"/>
          <w:i/>
          <w:iCs/>
          <w:color w:val="18161A"/>
          <w:spacing w:val="-10"/>
          <w:w w:val="105"/>
          <w:sz w:val="24"/>
          <w:szCs w:val="24"/>
        </w:rPr>
        <w:t xml:space="preserve"> </w:t>
      </w:r>
      <w:r w:rsidRPr="00F527D5">
        <w:rPr>
          <w:rFonts w:eastAsia="Times New Roman"/>
          <w:i/>
          <w:iCs/>
          <w:color w:val="18161A"/>
          <w:w w:val="105"/>
          <w:sz w:val="24"/>
          <w:szCs w:val="24"/>
        </w:rPr>
        <w:t>of</w:t>
      </w:r>
      <w:r w:rsidRPr="00F527D5">
        <w:rPr>
          <w:rFonts w:eastAsia="Times New Roman"/>
          <w:i/>
          <w:iCs/>
          <w:color w:val="18161A"/>
          <w:spacing w:val="-8"/>
          <w:w w:val="105"/>
          <w:sz w:val="24"/>
          <w:szCs w:val="24"/>
        </w:rPr>
        <w:t xml:space="preserve"> </w:t>
      </w:r>
      <w:r w:rsidRPr="00F527D5">
        <w:rPr>
          <w:rFonts w:eastAsia="Times New Roman"/>
          <w:i/>
          <w:iCs/>
          <w:color w:val="18161A"/>
          <w:w w:val="105"/>
          <w:sz w:val="24"/>
          <w:szCs w:val="24"/>
        </w:rPr>
        <w:t>the</w:t>
      </w:r>
      <w:r w:rsidRPr="00F527D5">
        <w:rPr>
          <w:rFonts w:eastAsia="Times New Roman"/>
          <w:i/>
          <w:iCs/>
          <w:color w:val="18161A"/>
          <w:spacing w:val="-23"/>
          <w:w w:val="105"/>
          <w:sz w:val="24"/>
          <w:szCs w:val="24"/>
        </w:rPr>
        <w:t xml:space="preserve"> </w:t>
      </w:r>
      <w:r w:rsidRPr="00F527D5">
        <w:rPr>
          <w:rFonts w:eastAsia="Times New Roman"/>
          <w:i/>
          <w:iCs/>
          <w:color w:val="18161A"/>
          <w:w w:val="105"/>
          <w:sz w:val="24"/>
          <w:szCs w:val="24"/>
        </w:rPr>
        <w:t>embankment</w:t>
      </w:r>
      <w:r w:rsidRPr="00F527D5">
        <w:rPr>
          <w:rFonts w:eastAsia="Times New Roman"/>
          <w:i/>
          <w:iCs/>
          <w:color w:val="18161A"/>
          <w:spacing w:val="-3"/>
          <w:w w:val="105"/>
          <w:sz w:val="24"/>
          <w:szCs w:val="24"/>
        </w:rPr>
        <w:t xml:space="preserve"> </w:t>
      </w:r>
      <w:r w:rsidRPr="00F527D5">
        <w:rPr>
          <w:rFonts w:eastAsia="Times New Roman"/>
          <w:i/>
          <w:iCs/>
          <w:color w:val="18161A"/>
          <w:w w:val="105"/>
          <w:sz w:val="24"/>
          <w:szCs w:val="24"/>
        </w:rPr>
        <w:t>drain</w:t>
      </w:r>
      <w:r w:rsidRPr="00F527D5">
        <w:rPr>
          <w:rFonts w:eastAsia="Times New Roman"/>
          <w:i/>
          <w:iCs/>
          <w:color w:val="18161A"/>
          <w:spacing w:val="-12"/>
          <w:w w:val="105"/>
          <w:sz w:val="24"/>
          <w:szCs w:val="24"/>
        </w:rPr>
        <w:t xml:space="preserve"> </w:t>
      </w:r>
      <w:r w:rsidRPr="00F527D5">
        <w:rPr>
          <w:rFonts w:eastAsia="Times New Roman"/>
          <w:i/>
          <w:iCs/>
          <w:color w:val="18161A"/>
          <w:w w:val="105"/>
          <w:sz w:val="24"/>
          <w:szCs w:val="24"/>
        </w:rPr>
        <w:t>system.</w:t>
      </w:r>
      <w:r w:rsidRPr="00F527D5">
        <w:rPr>
          <w:rFonts w:eastAsia="Times New Roman"/>
          <w:i/>
          <w:iCs/>
          <w:color w:val="18161A"/>
          <w:spacing w:val="-9"/>
          <w:w w:val="105"/>
          <w:sz w:val="24"/>
          <w:szCs w:val="24"/>
        </w:rPr>
        <w:t xml:space="preserve"> </w:t>
      </w:r>
      <w:r w:rsidRPr="00F527D5">
        <w:rPr>
          <w:rFonts w:eastAsia="Times New Roman"/>
          <w:i/>
          <w:iCs/>
          <w:color w:val="18161A"/>
          <w:w w:val="105"/>
          <w:sz w:val="24"/>
          <w:szCs w:val="24"/>
        </w:rPr>
        <w:t>As</w:t>
      </w:r>
      <w:r w:rsidRPr="00F527D5">
        <w:rPr>
          <w:rFonts w:eastAsia="Times New Roman"/>
          <w:i/>
          <w:iCs/>
          <w:color w:val="18161A"/>
          <w:spacing w:val="-14"/>
          <w:w w:val="105"/>
          <w:sz w:val="24"/>
          <w:szCs w:val="24"/>
        </w:rPr>
        <w:t xml:space="preserve"> </w:t>
      </w:r>
      <w:r w:rsidRPr="00F527D5">
        <w:rPr>
          <w:rFonts w:eastAsia="Times New Roman"/>
          <w:i/>
          <w:iCs/>
          <w:color w:val="18161A"/>
          <w:w w:val="105"/>
          <w:sz w:val="24"/>
          <w:szCs w:val="24"/>
        </w:rPr>
        <w:t>necessary,</w:t>
      </w:r>
      <w:r w:rsidRPr="00F527D5">
        <w:rPr>
          <w:rFonts w:eastAsia="Times New Roman"/>
          <w:i/>
          <w:iCs/>
          <w:color w:val="18161A"/>
          <w:spacing w:val="-5"/>
          <w:w w:val="105"/>
          <w:sz w:val="24"/>
          <w:szCs w:val="24"/>
        </w:rPr>
        <w:t xml:space="preserve"> </w:t>
      </w:r>
      <w:r w:rsidRPr="00F527D5">
        <w:rPr>
          <w:rFonts w:eastAsia="Times New Roman"/>
          <w:i/>
          <w:iCs/>
          <w:color w:val="18161A"/>
          <w:w w:val="105"/>
          <w:sz w:val="24"/>
          <w:szCs w:val="24"/>
        </w:rPr>
        <w:t>prepare</w:t>
      </w:r>
      <w:r w:rsidRPr="00F527D5">
        <w:rPr>
          <w:rFonts w:eastAsia="Times New Roman"/>
          <w:i/>
          <w:iCs/>
          <w:color w:val="18161A"/>
          <w:spacing w:val="-10"/>
          <w:w w:val="105"/>
          <w:sz w:val="24"/>
          <w:szCs w:val="24"/>
        </w:rPr>
        <w:t xml:space="preserve"> </w:t>
      </w:r>
      <w:r w:rsidRPr="00F527D5">
        <w:rPr>
          <w:rFonts w:eastAsia="Times New Roman"/>
          <w:i/>
          <w:iCs/>
          <w:color w:val="18161A"/>
          <w:w w:val="105"/>
          <w:sz w:val="24"/>
          <w:szCs w:val="24"/>
        </w:rPr>
        <w:t>plans</w:t>
      </w:r>
      <w:r w:rsidR="0081778F">
        <w:rPr>
          <w:rFonts w:eastAsia="Times New Roman"/>
          <w:i/>
          <w:iCs/>
          <w:color w:val="18161A"/>
          <w:sz w:val="24"/>
          <w:szCs w:val="24"/>
        </w:rPr>
        <w:t xml:space="preserve"> </w:t>
      </w:r>
      <w:r w:rsidRPr="0081778F">
        <w:rPr>
          <w:rFonts w:eastAsia="Times New Roman"/>
          <w:i/>
          <w:iCs/>
          <w:color w:val="18181A"/>
          <w:sz w:val="24"/>
          <w:szCs w:val="24"/>
        </w:rPr>
        <w:t>and</w:t>
      </w:r>
      <w:r w:rsidRPr="0081778F">
        <w:rPr>
          <w:rFonts w:eastAsia="Times New Roman"/>
          <w:i/>
          <w:iCs/>
          <w:color w:val="18181A"/>
          <w:spacing w:val="-16"/>
          <w:sz w:val="24"/>
          <w:szCs w:val="24"/>
        </w:rPr>
        <w:t xml:space="preserve"> </w:t>
      </w:r>
      <w:r w:rsidRPr="0081778F">
        <w:rPr>
          <w:rFonts w:eastAsia="Times New Roman"/>
          <w:i/>
          <w:iCs/>
          <w:color w:val="18181A"/>
          <w:sz w:val="24"/>
          <w:szCs w:val="24"/>
        </w:rPr>
        <w:t>specifications</w:t>
      </w:r>
      <w:r w:rsidRPr="0081778F">
        <w:rPr>
          <w:rFonts w:eastAsia="Times New Roman"/>
          <w:i/>
          <w:iCs/>
          <w:color w:val="18181A"/>
          <w:spacing w:val="-19"/>
          <w:sz w:val="24"/>
          <w:szCs w:val="24"/>
        </w:rPr>
        <w:t xml:space="preserve"> </w:t>
      </w:r>
      <w:r w:rsidRPr="0081778F">
        <w:rPr>
          <w:rFonts w:eastAsia="Times New Roman"/>
          <w:i/>
          <w:iCs/>
          <w:color w:val="18181A"/>
          <w:sz w:val="24"/>
          <w:szCs w:val="24"/>
        </w:rPr>
        <w:t>for</w:t>
      </w:r>
      <w:r w:rsidRPr="0081778F">
        <w:rPr>
          <w:rFonts w:eastAsia="Times New Roman"/>
          <w:i/>
          <w:iCs/>
          <w:color w:val="18181A"/>
          <w:spacing w:val="-12"/>
          <w:sz w:val="24"/>
          <w:szCs w:val="24"/>
        </w:rPr>
        <w:t xml:space="preserve"> </w:t>
      </w:r>
      <w:r w:rsidRPr="0081778F">
        <w:rPr>
          <w:rFonts w:eastAsia="Times New Roman"/>
          <w:i/>
          <w:iCs/>
          <w:color w:val="18181A"/>
          <w:sz w:val="24"/>
          <w:szCs w:val="24"/>
        </w:rPr>
        <w:t>the</w:t>
      </w:r>
      <w:r w:rsidRPr="0081778F">
        <w:rPr>
          <w:rFonts w:eastAsia="Times New Roman"/>
          <w:i/>
          <w:iCs/>
          <w:color w:val="18181A"/>
          <w:spacing w:val="-16"/>
          <w:sz w:val="24"/>
          <w:szCs w:val="24"/>
        </w:rPr>
        <w:t xml:space="preserve"> </w:t>
      </w:r>
      <w:r w:rsidRPr="0081778F">
        <w:rPr>
          <w:rFonts w:eastAsia="Times New Roman"/>
          <w:i/>
          <w:iCs/>
          <w:color w:val="18181A"/>
          <w:sz w:val="24"/>
          <w:szCs w:val="24"/>
        </w:rPr>
        <w:t>repair</w:t>
      </w:r>
      <w:r w:rsidRPr="0081778F">
        <w:rPr>
          <w:rFonts w:eastAsia="Times New Roman"/>
          <w:i/>
          <w:iCs/>
          <w:color w:val="18181A"/>
          <w:spacing w:val="-12"/>
          <w:sz w:val="24"/>
          <w:szCs w:val="24"/>
        </w:rPr>
        <w:t xml:space="preserve"> </w:t>
      </w:r>
      <w:r w:rsidRPr="0081778F">
        <w:rPr>
          <w:rFonts w:eastAsia="Times New Roman"/>
          <w:i/>
          <w:iCs/>
          <w:color w:val="18181A"/>
          <w:sz w:val="24"/>
          <w:szCs w:val="24"/>
        </w:rPr>
        <w:t>or</w:t>
      </w:r>
      <w:r w:rsidRPr="0081778F">
        <w:rPr>
          <w:rFonts w:eastAsia="Times New Roman"/>
          <w:i/>
          <w:iCs/>
          <w:color w:val="18181A"/>
          <w:spacing w:val="-10"/>
          <w:sz w:val="24"/>
          <w:szCs w:val="24"/>
        </w:rPr>
        <w:t xml:space="preserve"> </w:t>
      </w:r>
      <w:r w:rsidRPr="0081778F">
        <w:rPr>
          <w:rFonts w:eastAsia="Times New Roman"/>
          <w:i/>
          <w:iCs/>
          <w:color w:val="18181A"/>
          <w:sz w:val="24"/>
          <w:szCs w:val="24"/>
        </w:rPr>
        <w:t>modification of</w:t>
      </w:r>
      <w:r w:rsidRPr="0081778F">
        <w:rPr>
          <w:rFonts w:eastAsia="Times New Roman"/>
          <w:i/>
          <w:iCs/>
          <w:color w:val="18181A"/>
          <w:spacing w:val="-1"/>
          <w:sz w:val="24"/>
          <w:szCs w:val="24"/>
        </w:rPr>
        <w:t xml:space="preserve"> </w:t>
      </w:r>
      <w:r w:rsidRPr="0081778F">
        <w:rPr>
          <w:rFonts w:eastAsia="Times New Roman"/>
          <w:i/>
          <w:iCs/>
          <w:color w:val="18181A"/>
          <w:sz w:val="24"/>
          <w:szCs w:val="24"/>
        </w:rPr>
        <w:t>the</w:t>
      </w:r>
      <w:r w:rsidRPr="0081778F">
        <w:rPr>
          <w:rFonts w:eastAsia="Times New Roman"/>
          <w:i/>
          <w:iCs/>
          <w:color w:val="18181A"/>
          <w:spacing w:val="-20"/>
          <w:sz w:val="24"/>
          <w:szCs w:val="24"/>
        </w:rPr>
        <w:t xml:space="preserve"> </w:t>
      </w:r>
      <w:r w:rsidRPr="0081778F">
        <w:rPr>
          <w:rFonts w:eastAsia="Times New Roman"/>
          <w:i/>
          <w:iCs/>
          <w:color w:val="18181A"/>
          <w:sz w:val="24"/>
          <w:szCs w:val="24"/>
        </w:rPr>
        <w:t>embankment</w:t>
      </w:r>
      <w:r w:rsidRPr="0081778F">
        <w:rPr>
          <w:rFonts w:eastAsia="Times New Roman"/>
          <w:i/>
          <w:iCs/>
          <w:color w:val="18181A"/>
          <w:spacing w:val="4"/>
          <w:sz w:val="24"/>
          <w:szCs w:val="24"/>
        </w:rPr>
        <w:t xml:space="preserve"> </w:t>
      </w:r>
      <w:r w:rsidRPr="0081778F">
        <w:rPr>
          <w:rFonts w:eastAsia="Times New Roman"/>
          <w:i/>
          <w:iCs/>
          <w:color w:val="18181A"/>
          <w:sz w:val="24"/>
          <w:szCs w:val="24"/>
        </w:rPr>
        <w:t>drain</w:t>
      </w:r>
      <w:r w:rsidRPr="0081778F">
        <w:rPr>
          <w:rFonts w:eastAsia="Times New Roman"/>
          <w:i/>
          <w:iCs/>
          <w:color w:val="18181A"/>
          <w:spacing w:val="-17"/>
          <w:sz w:val="24"/>
          <w:szCs w:val="24"/>
        </w:rPr>
        <w:t xml:space="preserve"> </w:t>
      </w:r>
      <w:r w:rsidRPr="0081778F">
        <w:rPr>
          <w:rFonts w:eastAsia="Times New Roman"/>
          <w:i/>
          <w:iCs/>
          <w:color w:val="18181A"/>
          <w:sz w:val="24"/>
          <w:szCs w:val="24"/>
        </w:rPr>
        <w:t>system.</w:t>
      </w:r>
      <w:r w:rsidRPr="0081778F">
        <w:rPr>
          <w:rFonts w:eastAsia="Times New Roman"/>
          <w:i/>
          <w:iCs/>
          <w:color w:val="18181A"/>
          <w:spacing w:val="-28"/>
          <w:sz w:val="24"/>
          <w:szCs w:val="24"/>
        </w:rPr>
        <w:t xml:space="preserve"> </w:t>
      </w:r>
      <w:r w:rsidRPr="0081778F">
        <w:rPr>
          <w:rFonts w:eastAsia="Times New Roman"/>
          <w:i/>
          <w:iCs/>
          <w:color w:val="18181A"/>
          <w:sz w:val="24"/>
          <w:szCs w:val="24"/>
        </w:rPr>
        <w:t>See</w:t>
      </w:r>
      <w:r w:rsidRPr="0081778F">
        <w:rPr>
          <w:rFonts w:eastAsia="Times New Roman"/>
          <w:i/>
          <w:iCs/>
          <w:color w:val="18181A"/>
          <w:spacing w:val="-31"/>
          <w:sz w:val="24"/>
          <w:szCs w:val="24"/>
        </w:rPr>
        <w:t xml:space="preserve"> </w:t>
      </w:r>
      <w:r w:rsidRPr="0081778F">
        <w:rPr>
          <w:rFonts w:eastAsia="Times New Roman"/>
          <w:i/>
          <w:iCs/>
          <w:color w:val="18181A"/>
          <w:sz w:val="24"/>
          <w:szCs w:val="24"/>
        </w:rPr>
        <w:t>Discussion</w:t>
      </w:r>
      <w:r w:rsidRPr="0081778F">
        <w:rPr>
          <w:rFonts w:eastAsia="Times New Roman"/>
          <w:i/>
          <w:iCs/>
          <w:color w:val="18181A"/>
          <w:spacing w:val="-1"/>
          <w:sz w:val="24"/>
          <w:szCs w:val="24"/>
        </w:rPr>
        <w:t xml:space="preserve"> </w:t>
      </w:r>
      <w:r w:rsidRPr="0081778F">
        <w:rPr>
          <w:rFonts w:eastAsia="Times New Roman"/>
          <w:i/>
          <w:iCs/>
          <w:color w:val="18181A"/>
          <w:sz w:val="24"/>
          <w:szCs w:val="24"/>
        </w:rPr>
        <w:t xml:space="preserve">Item B and the "Seepage Through Earthen Dams" fact sheet for additional </w:t>
      </w:r>
      <w:r w:rsidRPr="0081778F">
        <w:rPr>
          <w:rFonts w:eastAsia="Times New Roman"/>
          <w:i/>
          <w:iCs/>
          <w:color w:val="18181A"/>
          <w:spacing w:val="7"/>
          <w:sz w:val="24"/>
          <w:szCs w:val="24"/>
        </w:rPr>
        <w:t>information</w:t>
      </w:r>
      <w:r w:rsidRPr="0081778F">
        <w:rPr>
          <w:rFonts w:eastAsia="Times New Roman"/>
          <w:i/>
          <w:iCs/>
          <w:color w:val="18181A"/>
          <w:sz w:val="24"/>
          <w:szCs w:val="24"/>
        </w:rPr>
        <w:t>.</w:t>
      </w:r>
    </w:p>
    <w:p w14:paraId="262EC39F" w14:textId="77777777" w:rsidR="004A26E7" w:rsidRPr="00F527D5" w:rsidRDefault="004A26E7" w:rsidP="004A26E7">
      <w:pPr>
        <w:spacing w:before="2"/>
        <w:rPr>
          <w:rFonts w:eastAsia="Times New Roman"/>
          <w:i/>
          <w:iCs/>
          <w:sz w:val="24"/>
          <w:szCs w:val="24"/>
        </w:rPr>
      </w:pPr>
    </w:p>
    <w:p w14:paraId="6B137DB4" w14:textId="77777777" w:rsidR="004A26E7" w:rsidRPr="00F527D5" w:rsidRDefault="004A26E7" w:rsidP="004A26E7">
      <w:pPr>
        <w:numPr>
          <w:ilvl w:val="0"/>
          <w:numId w:val="9"/>
        </w:numPr>
        <w:tabs>
          <w:tab w:val="left" w:pos="487"/>
        </w:tabs>
        <w:spacing w:line="249" w:lineRule="auto"/>
        <w:ind w:left="479" w:right="113" w:hanging="353"/>
        <w:jc w:val="both"/>
        <w:rPr>
          <w:rFonts w:eastAsia="Times New Roman"/>
          <w:i/>
          <w:iCs/>
          <w:color w:val="18181A"/>
          <w:sz w:val="24"/>
          <w:szCs w:val="24"/>
        </w:rPr>
      </w:pPr>
      <w:r w:rsidRPr="00F527D5">
        <w:rPr>
          <w:rFonts w:eastAsia="Times New Roman"/>
          <w:i/>
          <w:iCs/>
          <w:color w:val="18181A"/>
          <w:sz w:val="24"/>
          <w:szCs w:val="24"/>
        </w:rPr>
        <w:t>A geotechnical engineer must inspect the piezometer on the downstream toe of the southwest embankment</w:t>
      </w:r>
      <w:r w:rsidRPr="00F527D5">
        <w:rPr>
          <w:rFonts w:eastAsia="Times New Roman"/>
          <w:i/>
          <w:iCs/>
          <w:color w:val="18181A"/>
          <w:spacing w:val="8"/>
          <w:sz w:val="24"/>
          <w:szCs w:val="24"/>
        </w:rPr>
        <w:t xml:space="preserve"> </w:t>
      </w:r>
      <w:r w:rsidRPr="00F527D5">
        <w:rPr>
          <w:rFonts w:eastAsia="Times New Roman"/>
          <w:i/>
          <w:iCs/>
          <w:color w:val="18181A"/>
          <w:sz w:val="24"/>
          <w:szCs w:val="24"/>
        </w:rPr>
        <w:t>to</w:t>
      </w:r>
      <w:r w:rsidRPr="00F527D5">
        <w:rPr>
          <w:rFonts w:eastAsia="Times New Roman"/>
          <w:i/>
          <w:iCs/>
          <w:color w:val="18181A"/>
          <w:spacing w:val="-17"/>
          <w:sz w:val="24"/>
          <w:szCs w:val="24"/>
        </w:rPr>
        <w:t xml:space="preserve"> </w:t>
      </w:r>
      <w:r w:rsidRPr="00F527D5">
        <w:rPr>
          <w:rFonts w:eastAsia="Times New Roman"/>
          <w:i/>
          <w:iCs/>
          <w:color w:val="18181A"/>
          <w:sz w:val="24"/>
          <w:szCs w:val="24"/>
        </w:rPr>
        <w:t>determine</w:t>
      </w:r>
      <w:r w:rsidRPr="00F527D5">
        <w:rPr>
          <w:rFonts w:eastAsia="Times New Roman"/>
          <w:i/>
          <w:iCs/>
          <w:color w:val="18181A"/>
          <w:spacing w:val="6"/>
          <w:sz w:val="24"/>
          <w:szCs w:val="24"/>
        </w:rPr>
        <w:t xml:space="preserve"> </w:t>
      </w:r>
      <w:r w:rsidRPr="00F527D5">
        <w:rPr>
          <w:rFonts w:eastAsia="Times New Roman"/>
          <w:i/>
          <w:iCs/>
          <w:color w:val="18181A"/>
          <w:sz w:val="24"/>
          <w:szCs w:val="24"/>
        </w:rPr>
        <w:t>if</w:t>
      </w:r>
      <w:r w:rsidRPr="00F527D5">
        <w:rPr>
          <w:rFonts w:eastAsia="Times New Roman"/>
          <w:i/>
          <w:iCs/>
          <w:color w:val="18181A"/>
          <w:spacing w:val="-9"/>
          <w:sz w:val="24"/>
          <w:szCs w:val="24"/>
        </w:rPr>
        <w:t xml:space="preserve"> </w:t>
      </w:r>
      <w:r w:rsidRPr="00F527D5">
        <w:rPr>
          <w:rFonts w:eastAsia="Times New Roman"/>
          <w:i/>
          <w:iCs/>
          <w:color w:val="18181A"/>
          <w:sz w:val="24"/>
          <w:szCs w:val="24"/>
        </w:rPr>
        <w:t>it</w:t>
      </w:r>
      <w:r w:rsidRPr="00F527D5">
        <w:rPr>
          <w:rFonts w:eastAsia="Times New Roman"/>
          <w:i/>
          <w:iCs/>
          <w:color w:val="18181A"/>
          <w:spacing w:val="-8"/>
          <w:sz w:val="24"/>
          <w:szCs w:val="24"/>
        </w:rPr>
        <w:t xml:space="preserve"> </w:t>
      </w:r>
      <w:r w:rsidRPr="00F527D5">
        <w:rPr>
          <w:rFonts w:eastAsia="Times New Roman"/>
          <w:i/>
          <w:iCs/>
          <w:color w:val="18181A"/>
          <w:sz w:val="24"/>
          <w:szCs w:val="24"/>
        </w:rPr>
        <w:t>is</w:t>
      </w:r>
      <w:r w:rsidRPr="00F527D5">
        <w:rPr>
          <w:rFonts w:eastAsia="Times New Roman"/>
          <w:i/>
          <w:iCs/>
          <w:color w:val="18181A"/>
          <w:spacing w:val="-18"/>
          <w:sz w:val="24"/>
          <w:szCs w:val="24"/>
        </w:rPr>
        <w:t xml:space="preserve"> </w:t>
      </w:r>
      <w:r w:rsidRPr="00F527D5">
        <w:rPr>
          <w:rFonts w:eastAsia="Times New Roman"/>
          <w:i/>
          <w:iCs/>
          <w:color w:val="18181A"/>
          <w:sz w:val="24"/>
          <w:szCs w:val="24"/>
        </w:rPr>
        <w:t>operable,</w:t>
      </w:r>
      <w:r w:rsidRPr="00F527D5">
        <w:rPr>
          <w:rFonts w:eastAsia="Times New Roman"/>
          <w:i/>
          <w:iCs/>
          <w:color w:val="18181A"/>
          <w:spacing w:val="5"/>
          <w:sz w:val="24"/>
          <w:szCs w:val="24"/>
        </w:rPr>
        <w:t xml:space="preserve"> </w:t>
      </w:r>
      <w:r w:rsidRPr="00F527D5">
        <w:rPr>
          <w:rFonts w:eastAsia="Times New Roman"/>
          <w:i/>
          <w:iCs/>
          <w:color w:val="18181A"/>
          <w:sz w:val="24"/>
          <w:szCs w:val="24"/>
        </w:rPr>
        <w:t>if</w:t>
      </w:r>
      <w:r w:rsidRPr="00F527D5">
        <w:rPr>
          <w:rFonts w:eastAsia="Times New Roman"/>
          <w:i/>
          <w:iCs/>
          <w:color w:val="18181A"/>
          <w:spacing w:val="-8"/>
          <w:sz w:val="24"/>
          <w:szCs w:val="24"/>
        </w:rPr>
        <w:t xml:space="preserve"> </w:t>
      </w:r>
      <w:r w:rsidRPr="00F527D5">
        <w:rPr>
          <w:rFonts w:eastAsia="Times New Roman"/>
          <w:i/>
          <w:iCs/>
          <w:color w:val="18181A"/>
          <w:sz w:val="24"/>
          <w:szCs w:val="24"/>
        </w:rPr>
        <w:t>it</w:t>
      </w:r>
      <w:r w:rsidRPr="00F527D5">
        <w:rPr>
          <w:rFonts w:eastAsia="Times New Roman"/>
          <w:i/>
          <w:iCs/>
          <w:color w:val="18181A"/>
          <w:spacing w:val="-13"/>
          <w:sz w:val="24"/>
          <w:szCs w:val="24"/>
        </w:rPr>
        <w:t xml:space="preserve"> </w:t>
      </w:r>
      <w:r w:rsidRPr="00F527D5">
        <w:rPr>
          <w:rFonts w:eastAsia="Times New Roman"/>
          <w:i/>
          <w:iCs/>
          <w:color w:val="18181A"/>
          <w:sz w:val="24"/>
          <w:szCs w:val="24"/>
        </w:rPr>
        <w:t>is</w:t>
      </w:r>
      <w:r w:rsidRPr="00F527D5">
        <w:rPr>
          <w:rFonts w:eastAsia="Times New Roman"/>
          <w:i/>
          <w:iCs/>
          <w:color w:val="18181A"/>
          <w:spacing w:val="-12"/>
          <w:sz w:val="24"/>
          <w:szCs w:val="24"/>
        </w:rPr>
        <w:t xml:space="preserve"> </w:t>
      </w:r>
      <w:r w:rsidRPr="00F527D5">
        <w:rPr>
          <w:rFonts w:eastAsia="Times New Roman"/>
          <w:i/>
          <w:iCs/>
          <w:color w:val="18181A"/>
          <w:sz w:val="24"/>
          <w:szCs w:val="24"/>
        </w:rPr>
        <w:t>needed,</w:t>
      </w:r>
      <w:r w:rsidRPr="00F527D5">
        <w:rPr>
          <w:rFonts w:eastAsia="Times New Roman"/>
          <w:i/>
          <w:iCs/>
          <w:color w:val="18181A"/>
          <w:spacing w:val="-8"/>
          <w:sz w:val="24"/>
          <w:szCs w:val="24"/>
        </w:rPr>
        <w:t xml:space="preserve"> </w:t>
      </w:r>
      <w:r w:rsidRPr="00F527D5">
        <w:rPr>
          <w:rFonts w:eastAsia="Times New Roman"/>
          <w:i/>
          <w:iCs/>
          <w:color w:val="18181A"/>
          <w:sz w:val="24"/>
          <w:szCs w:val="24"/>
        </w:rPr>
        <w:t>and</w:t>
      </w:r>
      <w:r w:rsidRPr="00F527D5">
        <w:rPr>
          <w:rFonts w:eastAsia="Times New Roman"/>
          <w:i/>
          <w:iCs/>
          <w:color w:val="18181A"/>
          <w:spacing w:val="-11"/>
          <w:sz w:val="24"/>
          <w:szCs w:val="24"/>
        </w:rPr>
        <w:t xml:space="preserve"> </w:t>
      </w:r>
      <w:r w:rsidRPr="00F527D5">
        <w:rPr>
          <w:rFonts w:eastAsia="Times New Roman"/>
          <w:i/>
          <w:iCs/>
          <w:color w:val="18181A"/>
          <w:sz w:val="24"/>
          <w:szCs w:val="24"/>
        </w:rPr>
        <w:t>an</w:t>
      </w:r>
      <w:r w:rsidRPr="00F527D5">
        <w:rPr>
          <w:rFonts w:eastAsia="Times New Roman"/>
          <w:i/>
          <w:iCs/>
          <w:color w:val="18181A"/>
          <w:spacing w:val="-15"/>
          <w:sz w:val="24"/>
          <w:szCs w:val="24"/>
        </w:rPr>
        <w:t xml:space="preserve"> </w:t>
      </w:r>
      <w:r w:rsidRPr="00F527D5">
        <w:rPr>
          <w:rFonts w:eastAsia="Times New Roman"/>
          <w:i/>
          <w:iCs/>
          <w:color w:val="18181A"/>
          <w:sz w:val="24"/>
          <w:szCs w:val="24"/>
        </w:rPr>
        <w:t>appropriate</w:t>
      </w:r>
      <w:r w:rsidRPr="00F527D5">
        <w:rPr>
          <w:rFonts w:eastAsia="Times New Roman"/>
          <w:i/>
          <w:iCs/>
          <w:color w:val="18181A"/>
          <w:spacing w:val="-2"/>
          <w:sz w:val="24"/>
          <w:szCs w:val="24"/>
        </w:rPr>
        <w:t xml:space="preserve"> </w:t>
      </w:r>
      <w:r w:rsidRPr="00F527D5">
        <w:rPr>
          <w:rFonts w:eastAsia="Times New Roman"/>
          <w:i/>
          <w:iCs/>
          <w:color w:val="18181A"/>
          <w:sz w:val="24"/>
          <w:szCs w:val="24"/>
        </w:rPr>
        <w:t>reading</w:t>
      </w:r>
      <w:r w:rsidRPr="00F527D5">
        <w:rPr>
          <w:rFonts w:eastAsia="Times New Roman"/>
          <w:i/>
          <w:iCs/>
          <w:color w:val="18181A"/>
          <w:spacing w:val="-6"/>
          <w:sz w:val="24"/>
          <w:szCs w:val="24"/>
        </w:rPr>
        <w:t xml:space="preserve"> </w:t>
      </w:r>
      <w:r w:rsidRPr="00F527D5">
        <w:rPr>
          <w:rFonts w:eastAsia="Times New Roman"/>
          <w:i/>
          <w:iCs/>
          <w:color w:val="18181A"/>
          <w:sz w:val="24"/>
          <w:szCs w:val="24"/>
        </w:rPr>
        <w:t>schedule</w:t>
      </w:r>
      <w:r w:rsidRPr="00F527D5">
        <w:rPr>
          <w:rFonts w:eastAsia="Times New Roman"/>
          <w:i/>
          <w:iCs/>
          <w:color w:val="363336"/>
          <w:sz w:val="24"/>
          <w:szCs w:val="24"/>
        </w:rPr>
        <w:t>.</w:t>
      </w:r>
      <w:r w:rsidRPr="00F527D5">
        <w:rPr>
          <w:rFonts w:eastAsia="Times New Roman"/>
          <w:i/>
          <w:iCs/>
          <w:color w:val="363336"/>
          <w:spacing w:val="-14"/>
          <w:sz w:val="24"/>
          <w:szCs w:val="24"/>
        </w:rPr>
        <w:t xml:space="preserve"> </w:t>
      </w:r>
      <w:r w:rsidRPr="00F527D5">
        <w:rPr>
          <w:rFonts w:eastAsia="Times New Roman"/>
          <w:i/>
          <w:iCs/>
          <w:color w:val="18181A"/>
          <w:sz w:val="24"/>
          <w:szCs w:val="24"/>
        </w:rPr>
        <w:t>All</w:t>
      </w:r>
      <w:r w:rsidRPr="00F527D5">
        <w:rPr>
          <w:rFonts w:eastAsia="Times New Roman"/>
          <w:i/>
          <w:iCs/>
          <w:color w:val="18181A"/>
          <w:spacing w:val="-6"/>
          <w:sz w:val="24"/>
          <w:szCs w:val="24"/>
        </w:rPr>
        <w:t xml:space="preserve"> </w:t>
      </w:r>
      <w:r w:rsidRPr="00F527D5">
        <w:rPr>
          <w:rFonts w:eastAsia="Times New Roman"/>
          <w:i/>
          <w:iCs/>
          <w:color w:val="18181A"/>
          <w:sz w:val="24"/>
          <w:szCs w:val="24"/>
        </w:rPr>
        <w:t>the necessary repairs must be made. See Discussion Item C included in this section for additional information.</w:t>
      </w:r>
    </w:p>
    <w:p w14:paraId="65CA6583" w14:textId="77777777" w:rsidR="004A26E7" w:rsidRPr="00F527D5" w:rsidRDefault="004A26E7" w:rsidP="004A26E7">
      <w:pPr>
        <w:rPr>
          <w:rFonts w:eastAsia="Times New Roman"/>
          <w:i/>
          <w:iCs/>
          <w:sz w:val="24"/>
          <w:szCs w:val="24"/>
        </w:rPr>
      </w:pPr>
    </w:p>
    <w:p w14:paraId="00AE0FB3" w14:textId="77777777" w:rsidR="004A26E7" w:rsidRPr="00F527D5" w:rsidRDefault="004A26E7" w:rsidP="004A26E7">
      <w:pPr>
        <w:spacing w:line="249" w:lineRule="auto"/>
        <w:ind w:left="137" w:right="118" w:hanging="7"/>
        <w:jc w:val="both"/>
        <w:rPr>
          <w:rFonts w:eastAsia="Times New Roman"/>
          <w:i/>
          <w:iCs/>
          <w:sz w:val="24"/>
          <w:szCs w:val="24"/>
        </w:rPr>
      </w:pPr>
      <w:r w:rsidRPr="00F527D5">
        <w:rPr>
          <w:rFonts w:eastAsia="Times New Roman"/>
          <w:b/>
          <w:i/>
          <w:iCs/>
          <w:color w:val="18181A"/>
          <w:sz w:val="24"/>
          <w:szCs w:val="24"/>
        </w:rPr>
        <w:t>Owner</w:t>
      </w:r>
      <w:r w:rsidRPr="00F527D5">
        <w:rPr>
          <w:rFonts w:eastAsia="Times New Roman"/>
          <w:b/>
          <w:i/>
          <w:iCs/>
          <w:color w:val="18181A"/>
          <w:spacing w:val="-15"/>
          <w:sz w:val="24"/>
          <w:szCs w:val="24"/>
        </w:rPr>
        <w:t xml:space="preserve"> </w:t>
      </w:r>
      <w:r w:rsidRPr="00F527D5">
        <w:rPr>
          <w:rFonts w:eastAsia="Times New Roman"/>
          <w:b/>
          <w:i/>
          <w:iCs/>
          <w:color w:val="18181A"/>
          <w:sz w:val="24"/>
          <w:szCs w:val="24"/>
        </w:rPr>
        <w:t>Repairs:</w:t>
      </w:r>
      <w:r w:rsidRPr="00F527D5">
        <w:rPr>
          <w:rFonts w:eastAsia="Times New Roman"/>
          <w:b/>
          <w:i/>
          <w:iCs/>
          <w:color w:val="18181A"/>
          <w:spacing w:val="-14"/>
          <w:sz w:val="24"/>
          <w:szCs w:val="24"/>
        </w:rPr>
        <w:t xml:space="preserve"> </w:t>
      </w:r>
      <w:r w:rsidRPr="00F527D5">
        <w:rPr>
          <w:rFonts w:eastAsia="Times New Roman"/>
          <w:i/>
          <w:iCs/>
          <w:color w:val="18181A"/>
          <w:sz w:val="24"/>
          <w:szCs w:val="24"/>
        </w:rPr>
        <w:t>The</w:t>
      </w:r>
      <w:r w:rsidRPr="00F527D5">
        <w:rPr>
          <w:rFonts w:eastAsia="Times New Roman"/>
          <w:i/>
          <w:iCs/>
          <w:color w:val="18181A"/>
          <w:spacing w:val="-25"/>
          <w:sz w:val="24"/>
          <w:szCs w:val="24"/>
        </w:rPr>
        <w:t xml:space="preserve"> </w:t>
      </w:r>
      <w:r w:rsidRPr="00F527D5">
        <w:rPr>
          <w:rFonts w:eastAsia="Times New Roman"/>
          <w:i/>
          <w:iCs/>
          <w:color w:val="18181A"/>
          <w:sz w:val="24"/>
          <w:szCs w:val="24"/>
        </w:rPr>
        <w:t>owner</w:t>
      </w:r>
      <w:r w:rsidRPr="00F527D5">
        <w:rPr>
          <w:rFonts w:eastAsia="Times New Roman"/>
          <w:i/>
          <w:iCs/>
          <w:color w:val="18181A"/>
          <w:spacing w:val="-8"/>
          <w:sz w:val="24"/>
          <w:szCs w:val="24"/>
        </w:rPr>
        <w:t xml:space="preserve"> </w:t>
      </w:r>
      <w:r w:rsidRPr="00F527D5">
        <w:rPr>
          <w:rFonts w:eastAsia="Times New Roman"/>
          <w:i/>
          <w:iCs/>
          <w:color w:val="18181A"/>
          <w:sz w:val="24"/>
          <w:szCs w:val="24"/>
        </w:rPr>
        <w:t>must</w:t>
      </w:r>
      <w:r w:rsidRPr="00F527D5">
        <w:rPr>
          <w:rFonts w:eastAsia="Times New Roman"/>
          <w:i/>
          <w:iCs/>
          <w:color w:val="18181A"/>
          <w:spacing w:val="-16"/>
          <w:sz w:val="24"/>
          <w:szCs w:val="24"/>
        </w:rPr>
        <w:t xml:space="preserve"> </w:t>
      </w:r>
      <w:r w:rsidRPr="00F527D5">
        <w:rPr>
          <w:rFonts w:eastAsia="Times New Roman"/>
          <w:i/>
          <w:iCs/>
          <w:color w:val="18181A"/>
          <w:sz w:val="24"/>
          <w:szCs w:val="24"/>
        </w:rPr>
        <w:t>address</w:t>
      </w:r>
      <w:r w:rsidRPr="00F527D5">
        <w:rPr>
          <w:rFonts w:eastAsia="Times New Roman"/>
          <w:i/>
          <w:iCs/>
          <w:color w:val="18181A"/>
          <w:spacing w:val="1"/>
          <w:sz w:val="24"/>
          <w:szCs w:val="24"/>
        </w:rPr>
        <w:t xml:space="preserve"> </w:t>
      </w:r>
      <w:r w:rsidRPr="00F527D5">
        <w:rPr>
          <w:rFonts w:eastAsia="Times New Roman"/>
          <w:i/>
          <w:iCs/>
          <w:color w:val="18181A"/>
          <w:sz w:val="24"/>
          <w:szCs w:val="24"/>
        </w:rPr>
        <w:t>the</w:t>
      </w:r>
      <w:r w:rsidRPr="00F527D5">
        <w:rPr>
          <w:rFonts w:eastAsia="Times New Roman"/>
          <w:i/>
          <w:iCs/>
          <w:color w:val="18181A"/>
          <w:spacing w:val="-23"/>
          <w:sz w:val="24"/>
          <w:szCs w:val="24"/>
        </w:rPr>
        <w:t xml:space="preserve"> </w:t>
      </w:r>
      <w:r w:rsidRPr="00F527D5">
        <w:rPr>
          <w:rFonts w:eastAsia="Times New Roman"/>
          <w:i/>
          <w:iCs/>
          <w:color w:val="18181A"/>
          <w:sz w:val="24"/>
          <w:szCs w:val="24"/>
        </w:rPr>
        <w:t>following</w:t>
      </w:r>
      <w:r w:rsidRPr="00F527D5">
        <w:rPr>
          <w:rFonts w:eastAsia="Times New Roman"/>
          <w:i/>
          <w:iCs/>
          <w:color w:val="18181A"/>
          <w:spacing w:val="-3"/>
          <w:sz w:val="24"/>
          <w:szCs w:val="24"/>
        </w:rPr>
        <w:t xml:space="preserve"> items</w:t>
      </w:r>
      <w:r w:rsidRPr="00F527D5">
        <w:rPr>
          <w:rFonts w:eastAsia="Times New Roman"/>
          <w:i/>
          <w:iCs/>
          <w:color w:val="363336"/>
          <w:spacing w:val="-3"/>
          <w:sz w:val="24"/>
          <w:szCs w:val="24"/>
        </w:rPr>
        <w:t>.</w:t>
      </w:r>
      <w:r w:rsidRPr="00F527D5">
        <w:rPr>
          <w:rFonts w:eastAsia="Times New Roman"/>
          <w:i/>
          <w:iCs/>
          <w:color w:val="363336"/>
          <w:spacing w:val="-22"/>
          <w:sz w:val="24"/>
          <w:szCs w:val="24"/>
        </w:rPr>
        <w:t xml:space="preserve"> </w:t>
      </w:r>
      <w:r w:rsidRPr="00F527D5">
        <w:rPr>
          <w:rFonts w:eastAsia="Times New Roman"/>
          <w:i/>
          <w:iCs/>
          <w:color w:val="18181A"/>
          <w:sz w:val="24"/>
          <w:szCs w:val="24"/>
        </w:rPr>
        <w:t>The</w:t>
      </w:r>
      <w:r w:rsidRPr="00F527D5">
        <w:rPr>
          <w:rFonts w:eastAsia="Times New Roman"/>
          <w:i/>
          <w:iCs/>
          <w:color w:val="18181A"/>
          <w:spacing w:val="-24"/>
          <w:sz w:val="24"/>
          <w:szCs w:val="24"/>
        </w:rPr>
        <w:t xml:space="preserve"> </w:t>
      </w:r>
      <w:r w:rsidRPr="00F527D5">
        <w:rPr>
          <w:rFonts w:eastAsia="Times New Roman"/>
          <w:i/>
          <w:iCs/>
          <w:color w:val="18181A"/>
          <w:sz w:val="24"/>
          <w:szCs w:val="24"/>
        </w:rPr>
        <w:t>owner</w:t>
      </w:r>
      <w:r w:rsidRPr="00F527D5">
        <w:rPr>
          <w:rFonts w:eastAsia="Times New Roman"/>
          <w:i/>
          <w:iCs/>
          <w:color w:val="18181A"/>
          <w:spacing w:val="-6"/>
          <w:sz w:val="24"/>
          <w:szCs w:val="24"/>
        </w:rPr>
        <w:t xml:space="preserve"> </w:t>
      </w:r>
      <w:r w:rsidRPr="00F527D5">
        <w:rPr>
          <w:rFonts w:eastAsia="Times New Roman"/>
          <w:i/>
          <w:iCs/>
          <w:color w:val="18181A"/>
          <w:sz w:val="24"/>
          <w:szCs w:val="24"/>
        </w:rPr>
        <w:t>may</w:t>
      </w:r>
      <w:r w:rsidRPr="00F527D5">
        <w:rPr>
          <w:rFonts w:eastAsia="Times New Roman"/>
          <w:i/>
          <w:iCs/>
          <w:color w:val="18181A"/>
          <w:spacing w:val="-24"/>
          <w:sz w:val="24"/>
          <w:szCs w:val="24"/>
        </w:rPr>
        <w:t xml:space="preserve"> </w:t>
      </w:r>
      <w:r w:rsidRPr="00F527D5">
        <w:rPr>
          <w:rFonts w:eastAsia="Times New Roman"/>
          <w:i/>
          <w:iCs/>
          <w:color w:val="18181A"/>
          <w:sz w:val="24"/>
          <w:szCs w:val="24"/>
        </w:rPr>
        <w:t>hire</w:t>
      </w:r>
      <w:r w:rsidRPr="00F527D5">
        <w:rPr>
          <w:rFonts w:eastAsia="Times New Roman"/>
          <w:i/>
          <w:iCs/>
          <w:color w:val="18181A"/>
          <w:spacing w:val="-26"/>
          <w:sz w:val="24"/>
          <w:szCs w:val="24"/>
        </w:rPr>
        <w:t xml:space="preserve"> </w:t>
      </w:r>
      <w:r w:rsidRPr="00F527D5">
        <w:rPr>
          <w:rFonts w:eastAsia="Times New Roman"/>
          <w:i/>
          <w:iCs/>
          <w:color w:val="18181A"/>
          <w:sz w:val="24"/>
          <w:szCs w:val="24"/>
        </w:rPr>
        <w:t>a</w:t>
      </w:r>
      <w:r w:rsidRPr="00F527D5">
        <w:rPr>
          <w:rFonts w:eastAsia="Times New Roman"/>
          <w:i/>
          <w:iCs/>
          <w:color w:val="18181A"/>
          <w:spacing w:val="-23"/>
          <w:sz w:val="24"/>
          <w:szCs w:val="24"/>
        </w:rPr>
        <w:t xml:space="preserve"> </w:t>
      </w:r>
      <w:r w:rsidRPr="00F527D5">
        <w:rPr>
          <w:rFonts w:eastAsia="Times New Roman"/>
          <w:i/>
          <w:iCs/>
          <w:color w:val="18181A"/>
          <w:sz w:val="24"/>
          <w:szCs w:val="24"/>
        </w:rPr>
        <w:t>contractor</w:t>
      </w:r>
      <w:r w:rsidRPr="00F527D5">
        <w:rPr>
          <w:rFonts w:eastAsia="Times New Roman"/>
          <w:i/>
          <w:iCs/>
          <w:color w:val="18181A"/>
          <w:spacing w:val="-14"/>
          <w:sz w:val="24"/>
          <w:szCs w:val="24"/>
        </w:rPr>
        <w:t xml:space="preserve"> </w:t>
      </w:r>
      <w:r w:rsidRPr="00F527D5">
        <w:rPr>
          <w:rFonts w:eastAsia="Times New Roman"/>
          <w:i/>
          <w:iCs/>
          <w:color w:val="18181A"/>
          <w:sz w:val="24"/>
          <w:szCs w:val="24"/>
        </w:rPr>
        <w:t>or</w:t>
      </w:r>
      <w:r w:rsidRPr="00F527D5">
        <w:rPr>
          <w:rFonts w:eastAsia="Times New Roman"/>
          <w:i/>
          <w:iCs/>
          <w:color w:val="18181A"/>
          <w:spacing w:val="-20"/>
          <w:sz w:val="24"/>
          <w:szCs w:val="24"/>
        </w:rPr>
        <w:t xml:space="preserve"> </w:t>
      </w:r>
      <w:r w:rsidRPr="00F527D5">
        <w:rPr>
          <w:rFonts w:eastAsia="Times New Roman"/>
          <w:i/>
          <w:iCs/>
          <w:color w:val="18181A"/>
          <w:sz w:val="24"/>
          <w:szCs w:val="24"/>
        </w:rPr>
        <w:t>perform the work him or herself. Repair activities should be documented in the operation, maintenance, and inspection</w:t>
      </w:r>
      <w:r w:rsidRPr="00F527D5">
        <w:rPr>
          <w:rFonts w:eastAsia="Times New Roman"/>
          <w:i/>
          <w:iCs/>
          <w:color w:val="18181A"/>
          <w:spacing w:val="15"/>
          <w:sz w:val="24"/>
          <w:szCs w:val="24"/>
        </w:rPr>
        <w:t xml:space="preserve"> </w:t>
      </w:r>
      <w:r w:rsidRPr="00F527D5">
        <w:rPr>
          <w:rFonts w:eastAsia="Times New Roman"/>
          <w:i/>
          <w:iCs/>
          <w:color w:val="18181A"/>
          <w:sz w:val="24"/>
          <w:szCs w:val="24"/>
        </w:rPr>
        <w:t>manual.</w:t>
      </w:r>
    </w:p>
    <w:p w14:paraId="309CF442" w14:textId="77777777" w:rsidR="004A26E7" w:rsidRPr="00F527D5" w:rsidRDefault="004A26E7" w:rsidP="004A26E7">
      <w:pPr>
        <w:spacing w:before="1"/>
        <w:rPr>
          <w:rFonts w:eastAsia="Times New Roman"/>
          <w:i/>
          <w:iCs/>
          <w:sz w:val="24"/>
          <w:szCs w:val="24"/>
        </w:rPr>
      </w:pPr>
    </w:p>
    <w:p w14:paraId="10536498" w14:textId="39A1F67C" w:rsidR="004A26E7" w:rsidRPr="00F527D5" w:rsidRDefault="0077242D" w:rsidP="004A26E7">
      <w:pPr>
        <w:spacing w:line="247" w:lineRule="auto"/>
        <w:ind w:left="485" w:right="120" w:hanging="338"/>
        <w:jc w:val="both"/>
        <w:rPr>
          <w:rFonts w:eastAsia="Times New Roman"/>
          <w:i/>
          <w:iCs/>
          <w:sz w:val="24"/>
          <w:szCs w:val="24"/>
        </w:rPr>
      </w:pPr>
      <w:r w:rsidRPr="0077242D">
        <w:rPr>
          <w:rFonts w:eastAsia="Times New Roman"/>
          <w:bCs/>
          <w:i/>
          <w:iCs/>
          <w:color w:val="18181A"/>
          <w:sz w:val="24"/>
          <w:szCs w:val="24"/>
        </w:rPr>
        <w:t>1</w:t>
      </w:r>
      <w:r w:rsidR="004A26E7" w:rsidRPr="00F527D5">
        <w:rPr>
          <w:rFonts w:eastAsia="Times New Roman"/>
          <w:b/>
          <w:i/>
          <w:iCs/>
          <w:color w:val="18181A"/>
          <w:sz w:val="24"/>
          <w:szCs w:val="24"/>
        </w:rPr>
        <w:t xml:space="preserve">. </w:t>
      </w:r>
      <w:r w:rsidR="004A26E7" w:rsidRPr="00F527D5">
        <w:rPr>
          <w:rFonts w:eastAsia="Times New Roman"/>
          <w:i/>
          <w:iCs/>
          <w:color w:val="18181A"/>
          <w:sz w:val="24"/>
          <w:szCs w:val="24"/>
        </w:rPr>
        <w:t xml:space="preserve">Remove the trees and brush from the upstream slope, the entire west embankment, and the left end of the south embankment. Seed all disturbed areas to establish a proper grass cover. See the </w:t>
      </w:r>
      <w:r w:rsidR="004A26E7" w:rsidRPr="00F527D5">
        <w:rPr>
          <w:rFonts w:eastAsia="Times New Roman"/>
          <w:i/>
          <w:iCs/>
          <w:color w:val="363336"/>
          <w:spacing w:val="3"/>
          <w:sz w:val="24"/>
          <w:szCs w:val="24"/>
        </w:rPr>
        <w:t>'</w:t>
      </w:r>
      <w:r w:rsidR="004A26E7" w:rsidRPr="00F527D5">
        <w:rPr>
          <w:rFonts w:eastAsia="Times New Roman"/>
          <w:i/>
          <w:iCs/>
          <w:color w:val="18181A"/>
          <w:spacing w:val="3"/>
          <w:sz w:val="24"/>
          <w:szCs w:val="24"/>
        </w:rPr>
        <w:t xml:space="preserve">'Trees and </w:t>
      </w:r>
      <w:r w:rsidR="004A26E7" w:rsidRPr="00F527D5">
        <w:rPr>
          <w:rFonts w:eastAsia="Times New Roman"/>
          <w:i/>
          <w:iCs/>
          <w:color w:val="18181A"/>
          <w:sz w:val="24"/>
          <w:szCs w:val="24"/>
        </w:rPr>
        <w:t>Brush" fact sheet included in this section for additional</w:t>
      </w:r>
      <w:r w:rsidR="004A26E7" w:rsidRPr="00F527D5">
        <w:rPr>
          <w:rFonts w:eastAsia="Times New Roman"/>
          <w:i/>
          <w:iCs/>
          <w:color w:val="18181A"/>
          <w:spacing w:val="53"/>
          <w:sz w:val="24"/>
          <w:szCs w:val="24"/>
        </w:rPr>
        <w:t xml:space="preserve"> </w:t>
      </w:r>
      <w:r w:rsidR="004A26E7" w:rsidRPr="00F527D5">
        <w:rPr>
          <w:rFonts w:eastAsia="Times New Roman"/>
          <w:i/>
          <w:iCs/>
          <w:color w:val="18181A"/>
          <w:sz w:val="24"/>
          <w:szCs w:val="24"/>
        </w:rPr>
        <w:t>information.</w:t>
      </w:r>
    </w:p>
    <w:p w14:paraId="6A46C750" w14:textId="77777777" w:rsidR="004A26E7" w:rsidRPr="00F527D5" w:rsidRDefault="004A26E7" w:rsidP="004A26E7">
      <w:pPr>
        <w:rPr>
          <w:rFonts w:eastAsia="Times New Roman"/>
          <w:i/>
          <w:iCs/>
          <w:sz w:val="24"/>
          <w:szCs w:val="24"/>
        </w:rPr>
      </w:pPr>
    </w:p>
    <w:p w14:paraId="38593113" w14:textId="77777777" w:rsidR="004A26E7" w:rsidRPr="00F527D5" w:rsidRDefault="004A26E7" w:rsidP="004A26E7">
      <w:pPr>
        <w:numPr>
          <w:ilvl w:val="0"/>
          <w:numId w:val="8"/>
        </w:numPr>
        <w:tabs>
          <w:tab w:val="left" w:pos="476"/>
        </w:tabs>
        <w:spacing w:line="242" w:lineRule="auto"/>
        <w:ind w:right="131"/>
        <w:jc w:val="both"/>
        <w:rPr>
          <w:rFonts w:eastAsia="Times New Roman"/>
          <w:i/>
          <w:iCs/>
          <w:sz w:val="24"/>
          <w:szCs w:val="24"/>
        </w:rPr>
      </w:pPr>
      <w:r w:rsidRPr="00F527D5">
        <w:rPr>
          <w:rFonts w:eastAsia="Times New Roman"/>
          <w:i/>
          <w:iCs/>
          <w:color w:val="18181A"/>
          <w:sz w:val="24"/>
          <w:szCs w:val="24"/>
        </w:rPr>
        <w:t xml:space="preserve">Once the dam has been cleared of trees and brush, seed all embankments to establish a proper grass cover. See the "Ground Cover" fact sheet included in this section for additional </w:t>
      </w:r>
      <w:r w:rsidRPr="00F527D5">
        <w:rPr>
          <w:rFonts w:eastAsia="Times New Roman"/>
          <w:i/>
          <w:iCs/>
          <w:color w:val="18181A"/>
          <w:spacing w:val="31"/>
          <w:sz w:val="24"/>
          <w:szCs w:val="24"/>
        </w:rPr>
        <w:t>information</w:t>
      </w:r>
      <w:r w:rsidRPr="00F527D5">
        <w:rPr>
          <w:rFonts w:eastAsia="Times New Roman"/>
          <w:i/>
          <w:iCs/>
          <w:color w:val="18181A"/>
          <w:sz w:val="24"/>
          <w:szCs w:val="24"/>
        </w:rPr>
        <w:t>.</w:t>
      </w:r>
    </w:p>
    <w:p w14:paraId="50BC825D" w14:textId="77777777" w:rsidR="004A26E7" w:rsidRPr="00F527D5" w:rsidRDefault="004A26E7" w:rsidP="004A26E7">
      <w:pPr>
        <w:spacing w:before="8"/>
        <w:rPr>
          <w:rFonts w:eastAsia="Times New Roman"/>
          <w:i/>
          <w:iCs/>
          <w:sz w:val="24"/>
          <w:szCs w:val="24"/>
        </w:rPr>
      </w:pPr>
    </w:p>
    <w:p w14:paraId="6AE2092B" w14:textId="77777777" w:rsidR="004A26E7" w:rsidRPr="00F527D5" w:rsidRDefault="004A26E7" w:rsidP="004A26E7">
      <w:pPr>
        <w:numPr>
          <w:ilvl w:val="0"/>
          <w:numId w:val="8"/>
        </w:numPr>
        <w:tabs>
          <w:tab w:val="left" w:pos="480"/>
        </w:tabs>
        <w:spacing w:line="242" w:lineRule="auto"/>
        <w:ind w:left="477" w:right="121" w:hanging="347"/>
        <w:jc w:val="both"/>
        <w:rPr>
          <w:rFonts w:eastAsia="Times New Roman"/>
          <w:i/>
          <w:iCs/>
          <w:sz w:val="24"/>
          <w:szCs w:val="24"/>
        </w:rPr>
      </w:pPr>
      <w:r w:rsidRPr="00F527D5">
        <w:rPr>
          <w:rFonts w:eastAsia="Times New Roman"/>
          <w:i/>
          <w:iCs/>
          <w:color w:val="18181A"/>
          <w:sz w:val="24"/>
          <w:szCs w:val="24"/>
        </w:rPr>
        <w:t>Repair</w:t>
      </w:r>
      <w:r w:rsidRPr="00F527D5">
        <w:rPr>
          <w:rFonts w:eastAsia="Times New Roman"/>
          <w:i/>
          <w:iCs/>
          <w:color w:val="18181A"/>
          <w:spacing w:val="-5"/>
          <w:sz w:val="24"/>
          <w:szCs w:val="24"/>
        </w:rPr>
        <w:t xml:space="preserve"> </w:t>
      </w:r>
      <w:r w:rsidRPr="00F527D5">
        <w:rPr>
          <w:rFonts w:eastAsia="Times New Roman"/>
          <w:i/>
          <w:iCs/>
          <w:color w:val="18181A"/>
          <w:sz w:val="24"/>
          <w:szCs w:val="24"/>
        </w:rPr>
        <w:t>the</w:t>
      </w:r>
      <w:r w:rsidRPr="00F527D5">
        <w:rPr>
          <w:rFonts w:eastAsia="Times New Roman"/>
          <w:i/>
          <w:iCs/>
          <w:color w:val="18181A"/>
          <w:spacing w:val="-22"/>
          <w:sz w:val="24"/>
          <w:szCs w:val="24"/>
        </w:rPr>
        <w:t xml:space="preserve"> </w:t>
      </w:r>
      <w:r w:rsidRPr="00F527D5">
        <w:rPr>
          <w:rFonts w:eastAsia="Times New Roman"/>
          <w:i/>
          <w:iCs/>
          <w:color w:val="18181A"/>
          <w:sz w:val="24"/>
          <w:szCs w:val="24"/>
        </w:rPr>
        <w:t>displaced</w:t>
      </w:r>
      <w:r w:rsidRPr="00F527D5">
        <w:rPr>
          <w:rFonts w:eastAsia="Times New Roman"/>
          <w:i/>
          <w:iCs/>
          <w:color w:val="18181A"/>
          <w:spacing w:val="-5"/>
          <w:sz w:val="24"/>
          <w:szCs w:val="24"/>
        </w:rPr>
        <w:t xml:space="preserve"> </w:t>
      </w:r>
      <w:r w:rsidRPr="00F527D5">
        <w:rPr>
          <w:rFonts w:eastAsia="Times New Roman"/>
          <w:i/>
          <w:iCs/>
          <w:color w:val="18181A"/>
          <w:sz w:val="24"/>
          <w:szCs w:val="24"/>
        </w:rPr>
        <w:t>slope</w:t>
      </w:r>
      <w:r w:rsidRPr="00F527D5">
        <w:rPr>
          <w:rFonts w:eastAsia="Times New Roman"/>
          <w:i/>
          <w:iCs/>
          <w:color w:val="18181A"/>
          <w:spacing w:val="-2"/>
          <w:sz w:val="24"/>
          <w:szCs w:val="24"/>
        </w:rPr>
        <w:t xml:space="preserve"> </w:t>
      </w:r>
      <w:r w:rsidRPr="00F527D5">
        <w:rPr>
          <w:rFonts w:eastAsia="Times New Roman"/>
          <w:i/>
          <w:iCs/>
          <w:color w:val="18181A"/>
          <w:sz w:val="24"/>
          <w:szCs w:val="24"/>
        </w:rPr>
        <w:t>protection</w:t>
      </w:r>
      <w:r w:rsidRPr="00F527D5">
        <w:rPr>
          <w:rFonts w:eastAsia="Times New Roman"/>
          <w:i/>
          <w:iCs/>
          <w:color w:val="18181A"/>
          <w:spacing w:val="6"/>
          <w:sz w:val="24"/>
          <w:szCs w:val="24"/>
        </w:rPr>
        <w:t xml:space="preserve"> </w:t>
      </w:r>
      <w:r w:rsidRPr="00F527D5">
        <w:rPr>
          <w:rFonts w:eastAsia="Times New Roman"/>
          <w:i/>
          <w:iCs/>
          <w:color w:val="18181A"/>
          <w:sz w:val="24"/>
          <w:szCs w:val="24"/>
        </w:rPr>
        <w:t>on</w:t>
      </w:r>
      <w:r w:rsidRPr="00F527D5">
        <w:rPr>
          <w:rFonts w:eastAsia="Times New Roman"/>
          <w:i/>
          <w:iCs/>
          <w:color w:val="18181A"/>
          <w:spacing w:val="-7"/>
          <w:sz w:val="24"/>
          <w:szCs w:val="24"/>
        </w:rPr>
        <w:t xml:space="preserve"> </w:t>
      </w:r>
      <w:r w:rsidRPr="00F527D5">
        <w:rPr>
          <w:rFonts w:eastAsia="Times New Roman"/>
          <w:i/>
          <w:iCs/>
          <w:color w:val="18181A"/>
          <w:sz w:val="24"/>
          <w:szCs w:val="24"/>
        </w:rPr>
        <w:t>the</w:t>
      </w:r>
      <w:r w:rsidRPr="00F527D5">
        <w:rPr>
          <w:rFonts w:eastAsia="Times New Roman"/>
          <w:i/>
          <w:iCs/>
          <w:color w:val="18181A"/>
          <w:spacing w:val="-10"/>
          <w:sz w:val="24"/>
          <w:szCs w:val="24"/>
        </w:rPr>
        <w:t xml:space="preserve"> </w:t>
      </w:r>
      <w:r w:rsidRPr="00F527D5">
        <w:rPr>
          <w:rFonts w:eastAsia="Times New Roman"/>
          <w:i/>
          <w:iCs/>
          <w:color w:val="18181A"/>
          <w:sz w:val="24"/>
          <w:szCs w:val="24"/>
        </w:rPr>
        <w:t>upstream</w:t>
      </w:r>
      <w:r w:rsidRPr="00F527D5">
        <w:rPr>
          <w:rFonts w:eastAsia="Times New Roman"/>
          <w:i/>
          <w:iCs/>
          <w:color w:val="18181A"/>
          <w:spacing w:val="-8"/>
          <w:sz w:val="24"/>
          <w:szCs w:val="24"/>
        </w:rPr>
        <w:t xml:space="preserve"> </w:t>
      </w:r>
      <w:r w:rsidRPr="00F527D5">
        <w:rPr>
          <w:rFonts w:eastAsia="Times New Roman"/>
          <w:i/>
          <w:iCs/>
          <w:color w:val="18181A"/>
          <w:sz w:val="24"/>
          <w:szCs w:val="24"/>
        </w:rPr>
        <w:t>slope.</w:t>
      </w:r>
      <w:r w:rsidRPr="00F527D5">
        <w:rPr>
          <w:rFonts w:eastAsia="Times New Roman"/>
          <w:i/>
          <w:iCs/>
          <w:color w:val="18181A"/>
          <w:spacing w:val="-12"/>
          <w:sz w:val="24"/>
          <w:szCs w:val="24"/>
        </w:rPr>
        <w:t xml:space="preserve"> </w:t>
      </w:r>
      <w:r w:rsidRPr="00F527D5">
        <w:rPr>
          <w:rFonts w:eastAsia="Times New Roman"/>
          <w:i/>
          <w:iCs/>
          <w:color w:val="18181A"/>
          <w:sz w:val="24"/>
          <w:szCs w:val="24"/>
        </w:rPr>
        <w:t>See</w:t>
      </w:r>
      <w:r w:rsidRPr="00F527D5">
        <w:rPr>
          <w:rFonts w:eastAsia="Times New Roman"/>
          <w:i/>
          <w:iCs/>
          <w:color w:val="18181A"/>
          <w:spacing w:val="-7"/>
          <w:sz w:val="24"/>
          <w:szCs w:val="24"/>
        </w:rPr>
        <w:t xml:space="preserve"> </w:t>
      </w:r>
      <w:r w:rsidRPr="00F527D5">
        <w:rPr>
          <w:rFonts w:eastAsia="Times New Roman"/>
          <w:i/>
          <w:iCs/>
          <w:color w:val="18181A"/>
          <w:spacing w:val="2"/>
          <w:sz w:val="24"/>
          <w:szCs w:val="24"/>
        </w:rPr>
        <w:t>the “Upstream</w:t>
      </w:r>
      <w:r w:rsidRPr="00F527D5">
        <w:rPr>
          <w:rFonts w:eastAsia="Times New Roman"/>
          <w:i/>
          <w:iCs/>
          <w:color w:val="18181A"/>
          <w:spacing w:val="5"/>
          <w:sz w:val="24"/>
          <w:szCs w:val="24"/>
        </w:rPr>
        <w:t xml:space="preserve"> </w:t>
      </w:r>
      <w:r w:rsidRPr="00F527D5">
        <w:rPr>
          <w:rFonts w:eastAsia="Times New Roman"/>
          <w:i/>
          <w:iCs/>
          <w:color w:val="18181A"/>
          <w:sz w:val="24"/>
          <w:szCs w:val="24"/>
        </w:rPr>
        <w:t>Slope</w:t>
      </w:r>
      <w:r w:rsidRPr="00F527D5">
        <w:rPr>
          <w:rFonts w:eastAsia="Times New Roman"/>
          <w:i/>
          <w:iCs/>
          <w:color w:val="18181A"/>
          <w:spacing w:val="-12"/>
          <w:sz w:val="24"/>
          <w:szCs w:val="24"/>
        </w:rPr>
        <w:t xml:space="preserve"> </w:t>
      </w:r>
      <w:r w:rsidRPr="00F527D5">
        <w:rPr>
          <w:rFonts w:eastAsia="Times New Roman"/>
          <w:i/>
          <w:iCs/>
          <w:color w:val="18181A"/>
          <w:sz w:val="24"/>
          <w:szCs w:val="24"/>
        </w:rPr>
        <w:t>Protection"</w:t>
      </w:r>
      <w:r w:rsidRPr="00F527D5">
        <w:rPr>
          <w:rFonts w:eastAsia="Times New Roman"/>
          <w:i/>
          <w:iCs/>
          <w:color w:val="18181A"/>
          <w:spacing w:val="-10"/>
          <w:sz w:val="24"/>
          <w:szCs w:val="24"/>
        </w:rPr>
        <w:t xml:space="preserve"> </w:t>
      </w:r>
      <w:r w:rsidRPr="00F527D5">
        <w:rPr>
          <w:rFonts w:eastAsia="Times New Roman"/>
          <w:i/>
          <w:iCs/>
          <w:color w:val="18181A"/>
          <w:sz w:val="24"/>
          <w:szCs w:val="24"/>
        </w:rPr>
        <w:t>fact sheet included in this section for additional</w:t>
      </w:r>
      <w:r w:rsidRPr="00F527D5">
        <w:rPr>
          <w:rFonts w:eastAsia="Times New Roman"/>
          <w:i/>
          <w:iCs/>
          <w:color w:val="18181A"/>
          <w:spacing w:val="43"/>
          <w:sz w:val="24"/>
          <w:szCs w:val="24"/>
        </w:rPr>
        <w:t xml:space="preserve"> </w:t>
      </w:r>
      <w:r w:rsidRPr="00F527D5">
        <w:rPr>
          <w:rFonts w:eastAsia="Times New Roman"/>
          <w:i/>
          <w:iCs/>
          <w:color w:val="18181A"/>
          <w:sz w:val="24"/>
          <w:szCs w:val="24"/>
        </w:rPr>
        <w:t>information.</w:t>
      </w:r>
    </w:p>
    <w:p w14:paraId="7C869939" w14:textId="77777777" w:rsidR="004A26E7" w:rsidRPr="00F527D5" w:rsidRDefault="004A26E7" w:rsidP="004A26E7">
      <w:pPr>
        <w:spacing w:before="8"/>
        <w:rPr>
          <w:rFonts w:eastAsia="Times New Roman"/>
          <w:i/>
          <w:iCs/>
          <w:sz w:val="24"/>
          <w:szCs w:val="24"/>
        </w:rPr>
      </w:pPr>
    </w:p>
    <w:p w14:paraId="52B12168" w14:textId="77777777" w:rsidR="004A26E7" w:rsidRPr="00F527D5" w:rsidRDefault="004A26E7" w:rsidP="004A26E7">
      <w:pPr>
        <w:numPr>
          <w:ilvl w:val="0"/>
          <w:numId w:val="8"/>
        </w:numPr>
        <w:tabs>
          <w:tab w:val="left" w:pos="480"/>
        </w:tabs>
        <w:spacing w:line="247" w:lineRule="auto"/>
        <w:ind w:left="468" w:right="117" w:hanging="342"/>
        <w:jc w:val="both"/>
        <w:rPr>
          <w:rFonts w:eastAsia="Times New Roman"/>
          <w:i/>
          <w:iCs/>
          <w:sz w:val="24"/>
          <w:szCs w:val="24"/>
        </w:rPr>
      </w:pPr>
      <w:r w:rsidRPr="00F527D5">
        <w:rPr>
          <w:rFonts w:eastAsia="Times New Roman"/>
          <w:i/>
          <w:iCs/>
          <w:color w:val="18181A"/>
          <w:sz w:val="24"/>
          <w:szCs w:val="24"/>
        </w:rPr>
        <w:t xml:space="preserve">Repair the erosion gully on the left groin of the downstream slope of the south embankment. See the "Ground Cover" fact sheet included in this section for additional </w:t>
      </w:r>
      <w:r w:rsidRPr="00F527D5">
        <w:rPr>
          <w:rFonts w:eastAsia="Times New Roman"/>
          <w:i/>
          <w:iCs/>
          <w:color w:val="18181A"/>
          <w:spacing w:val="23"/>
          <w:sz w:val="24"/>
          <w:szCs w:val="24"/>
        </w:rPr>
        <w:t>information</w:t>
      </w:r>
      <w:r w:rsidRPr="00F527D5">
        <w:rPr>
          <w:rFonts w:eastAsia="Times New Roman"/>
          <w:i/>
          <w:iCs/>
          <w:color w:val="18181A"/>
          <w:sz w:val="24"/>
          <w:szCs w:val="24"/>
        </w:rPr>
        <w:t>.</w:t>
      </w:r>
    </w:p>
    <w:p w14:paraId="705B7CCD" w14:textId="77777777" w:rsidR="004A26E7" w:rsidRPr="00F527D5" w:rsidRDefault="004A26E7" w:rsidP="004A26E7">
      <w:pPr>
        <w:spacing w:before="8"/>
        <w:rPr>
          <w:rFonts w:eastAsia="Times New Roman"/>
          <w:i/>
          <w:iCs/>
          <w:sz w:val="24"/>
          <w:szCs w:val="24"/>
        </w:rPr>
      </w:pPr>
    </w:p>
    <w:p w14:paraId="00CFC581" w14:textId="4CD1F4A0" w:rsidR="004A26E7" w:rsidRPr="007B16CD" w:rsidRDefault="004A26E7" w:rsidP="004A26E7">
      <w:pPr>
        <w:numPr>
          <w:ilvl w:val="0"/>
          <w:numId w:val="8"/>
        </w:numPr>
        <w:tabs>
          <w:tab w:val="left" w:pos="480"/>
        </w:tabs>
        <w:spacing w:line="242" w:lineRule="auto"/>
        <w:ind w:left="481" w:right="119" w:hanging="358"/>
        <w:jc w:val="both"/>
        <w:rPr>
          <w:rFonts w:eastAsia="Times New Roman"/>
          <w:i/>
          <w:iCs/>
          <w:sz w:val="24"/>
          <w:szCs w:val="24"/>
        </w:rPr>
      </w:pPr>
      <w:r w:rsidRPr="00F527D5">
        <w:rPr>
          <w:rFonts w:eastAsia="Times New Roman"/>
          <w:i/>
          <w:iCs/>
          <w:color w:val="18181A"/>
          <w:sz w:val="24"/>
          <w:szCs w:val="24"/>
        </w:rPr>
        <w:t xml:space="preserve">Repair the deep ruts on the crest and downstream slope at the left end of the south embankment. See the </w:t>
      </w:r>
      <w:r w:rsidRPr="00F527D5">
        <w:rPr>
          <w:rFonts w:eastAsia="Times New Roman"/>
          <w:i/>
          <w:iCs/>
          <w:color w:val="363336"/>
          <w:sz w:val="24"/>
          <w:szCs w:val="24"/>
        </w:rPr>
        <w:t>"</w:t>
      </w:r>
      <w:r w:rsidRPr="00F527D5">
        <w:rPr>
          <w:rFonts w:eastAsia="Times New Roman"/>
          <w:i/>
          <w:iCs/>
          <w:color w:val="18181A"/>
          <w:sz w:val="24"/>
          <w:szCs w:val="24"/>
        </w:rPr>
        <w:t xml:space="preserve">Ground Cover" fact sheet included in this section for additional </w:t>
      </w:r>
      <w:r w:rsidRPr="00F527D5">
        <w:rPr>
          <w:rFonts w:eastAsia="Times New Roman"/>
          <w:i/>
          <w:iCs/>
          <w:color w:val="18181A"/>
          <w:spacing w:val="9"/>
          <w:sz w:val="24"/>
          <w:szCs w:val="24"/>
        </w:rPr>
        <w:t>information</w:t>
      </w:r>
      <w:r w:rsidRPr="00F527D5">
        <w:rPr>
          <w:rFonts w:eastAsia="Times New Roman"/>
          <w:i/>
          <w:iCs/>
          <w:color w:val="18181A"/>
          <w:sz w:val="24"/>
          <w:szCs w:val="24"/>
        </w:rPr>
        <w:t>.</w:t>
      </w:r>
    </w:p>
    <w:p w14:paraId="4FC0EF4B" w14:textId="77777777" w:rsidR="007B16CD" w:rsidRDefault="007B16CD" w:rsidP="007B16CD">
      <w:pPr>
        <w:pStyle w:val="ListParagraph"/>
        <w:rPr>
          <w:rFonts w:eastAsia="Times New Roman"/>
          <w:i/>
          <w:iCs/>
          <w:sz w:val="24"/>
          <w:szCs w:val="24"/>
        </w:rPr>
      </w:pPr>
    </w:p>
    <w:p w14:paraId="2DA28B26" w14:textId="77777777" w:rsidR="007B16CD" w:rsidRPr="00F527D5" w:rsidRDefault="007B16CD" w:rsidP="007B16CD">
      <w:pPr>
        <w:tabs>
          <w:tab w:val="left" w:pos="480"/>
        </w:tabs>
        <w:spacing w:line="242" w:lineRule="auto"/>
        <w:ind w:right="119"/>
        <w:rPr>
          <w:rFonts w:eastAsia="Times New Roman"/>
          <w:i/>
          <w:iCs/>
          <w:sz w:val="24"/>
          <w:szCs w:val="24"/>
        </w:rPr>
      </w:pPr>
    </w:p>
    <w:p w14:paraId="3848FE3F" w14:textId="77777777" w:rsidR="004A26E7" w:rsidRPr="00F527D5" w:rsidRDefault="004A26E7" w:rsidP="004A26E7">
      <w:pPr>
        <w:numPr>
          <w:ilvl w:val="0"/>
          <w:numId w:val="8"/>
        </w:numPr>
        <w:tabs>
          <w:tab w:val="left" w:pos="475"/>
        </w:tabs>
        <w:spacing w:line="244" w:lineRule="auto"/>
        <w:ind w:left="471" w:right="131" w:hanging="351"/>
        <w:jc w:val="both"/>
        <w:rPr>
          <w:rFonts w:eastAsia="Times New Roman"/>
          <w:i/>
          <w:iCs/>
          <w:sz w:val="24"/>
          <w:szCs w:val="24"/>
        </w:rPr>
      </w:pPr>
      <w:r w:rsidRPr="00F527D5">
        <w:rPr>
          <w:rFonts w:eastAsia="Times New Roman"/>
          <w:i/>
          <w:iCs/>
          <w:color w:val="18181A"/>
          <w:sz w:val="24"/>
          <w:szCs w:val="24"/>
        </w:rPr>
        <w:lastRenderedPageBreak/>
        <w:t>Repair</w:t>
      </w:r>
      <w:r w:rsidRPr="00F527D5">
        <w:rPr>
          <w:rFonts w:eastAsia="Times New Roman"/>
          <w:i/>
          <w:iCs/>
          <w:color w:val="18181A"/>
          <w:spacing w:val="-6"/>
          <w:sz w:val="24"/>
          <w:szCs w:val="24"/>
        </w:rPr>
        <w:t xml:space="preserve"> </w:t>
      </w:r>
      <w:r w:rsidRPr="00F527D5">
        <w:rPr>
          <w:rFonts w:eastAsia="Times New Roman"/>
          <w:i/>
          <w:iCs/>
          <w:color w:val="18181A"/>
          <w:sz w:val="24"/>
          <w:szCs w:val="24"/>
        </w:rPr>
        <w:t>the</w:t>
      </w:r>
      <w:r w:rsidRPr="00F527D5">
        <w:rPr>
          <w:rFonts w:eastAsia="Times New Roman"/>
          <w:i/>
          <w:iCs/>
          <w:color w:val="18181A"/>
          <w:spacing w:val="-21"/>
          <w:sz w:val="24"/>
          <w:szCs w:val="24"/>
        </w:rPr>
        <w:t xml:space="preserve"> </w:t>
      </w:r>
      <w:r w:rsidRPr="00F527D5">
        <w:rPr>
          <w:rFonts w:eastAsia="Times New Roman"/>
          <w:i/>
          <w:iCs/>
          <w:color w:val="18181A"/>
          <w:sz w:val="24"/>
          <w:szCs w:val="24"/>
        </w:rPr>
        <w:t>deterioration</w:t>
      </w:r>
      <w:r w:rsidRPr="00F527D5">
        <w:rPr>
          <w:rFonts w:eastAsia="Times New Roman"/>
          <w:i/>
          <w:iCs/>
          <w:color w:val="18181A"/>
          <w:spacing w:val="4"/>
          <w:sz w:val="24"/>
          <w:szCs w:val="24"/>
        </w:rPr>
        <w:t xml:space="preserve"> </w:t>
      </w:r>
      <w:r w:rsidRPr="00F527D5">
        <w:rPr>
          <w:rFonts w:eastAsia="Times New Roman"/>
          <w:i/>
          <w:iCs/>
          <w:color w:val="18181A"/>
          <w:sz w:val="24"/>
          <w:szCs w:val="24"/>
        </w:rPr>
        <w:t>on</w:t>
      </w:r>
      <w:r w:rsidRPr="00F527D5">
        <w:rPr>
          <w:rFonts w:eastAsia="Times New Roman"/>
          <w:i/>
          <w:iCs/>
          <w:color w:val="18181A"/>
          <w:spacing w:val="-9"/>
          <w:sz w:val="24"/>
          <w:szCs w:val="24"/>
        </w:rPr>
        <w:t xml:space="preserve"> </w:t>
      </w:r>
      <w:r w:rsidRPr="00F527D5">
        <w:rPr>
          <w:rFonts w:eastAsia="Times New Roman"/>
          <w:i/>
          <w:iCs/>
          <w:color w:val="18181A"/>
          <w:sz w:val="24"/>
          <w:szCs w:val="24"/>
        </w:rPr>
        <w:t>the</w:t>
      </w:r>
      <w:r w:rsidRPr="00F527D5">
        <w:rPr>
          <w:rFonts w:eastAsia="Times New Roman"/>
          <w:i/>
          <w:iCs/>
          <w:color w:val="18181A"/>
          <w:spacing w:val="-3"/>
          <w:sz w:val="24"/>
          <w:szCs w:val="24"/>
        </w:rPr>
        <w:t xml:space="preserve"> </w:t>
      </w:r>
      <w:r w:rsidRPr="00F527D5">
        <w:rPr>
          <w:rFonts w:eastAsia="Times New Roman"/>
          <w:i/>
          <w:iCs/>
          <w:color w:val="18181A"/>
          <w:sz w:val="24"/>
          <w:szCs w:val="24"/>
        </w:rPr>
        <w:t>principal</w:t>
      </w:r>
      <w:r w:rsidRPr="00F527D5">
        <w:rPr>
          <w:rFonts w:eastAsia="Times New Roman"/>
          <w:i/>
          <w:iCs/>
          <w:color w:val="18181A"/>
          <w:spacing w:val="10"/>
          <w:sz w:val="24"/>
          <w:szCs w:val="24"/>
        </w:rPr>
        <w:t xml:space="preserve"> </w:t>
      </w:r>
      <w:r w:rsidRPr="00F527D5">
        <w:rPr>
          <w:rFonts w:eastAsia="Times New Roman"/>
          <w:i/>
          <w:iCs/>
          <w:color w:val="18181A"/>
          <w:sz w:val="24"/>
          <w:szCs w:val="24"/>
        </w:rPr>
        <w:t>spillway</w:t>
      </w:r>
      <w:r w:rsidRPr="00F527D5">
        <w:rPr>
          <w:rFonts w:eastAsia="Times New Roman"/>
          <w:i/>
          <w:iCs/>
          <w:color w:val="18181A"/>
          <w:spacing w:val="-7"/>
          <w:sz w:val="24"/>
          <w:szCs w:val="24"/>
        </w:rPr>
        <w:t xml:space="preserve"> </w:t>
      </w:r>
      <w:r w:rsidRPr="00F527D5">
        <w:rPr>
          <w:rFonts w:eastAsia="Times New Roman"/>
          <w:i/>
          <w:iCs/>
          <w:color w:val="18181A"/>
          <w:sz w:val="24"/>
          <w:szCs w:val="24"/>
        </w:rPr>
        <w:t>discharge</w:t>
      </w:r>
      <w:r w:rsidRPr="00F527D5">
        <w:rPr>
          <w:rFonts w:eastAsia="Times New Roman"/>
          <w:i/>
          <w:iCs/>
          <w:color w:val="18181A"/>
          <w:spacing w:val="-10"/>
          <w:sz w:val="24"/>
          <w:szCs w:val="24"/>
        </w:rPr>
        <w:t xml:space="preserve"> </w:t>
      </w:r>
      <w:r w:rsidRPr="00F527D5">
        <w:rPr>
          <w:rFonts w:eastAsia="Times New Roman"/>
          <w:i/>
          <w:iCs/>
          <w:color w:val="18181A"/>
          <w:sz w:val="24"/>
          <w:szCs w:val="24"/>
        </w:rPr>
        <w:t>tunnel.</w:t>
      </w:r>
      <w:r w:rsidRPr="00F527D5">
        <w:rPr>
          <w:rFonts w:eastAsia="Times New Roman"/>
          <w:i/>
          <w:iCs/>
          <w:color w:val="18181A"/>
          <w:spacing w:val="-17"/>
          <w:sz w:val="24"/>
          <w:szCs w:val="24"/>
        </w:rPr>
        <w:t xml:space="preserve"> </w:t>
      </w:r>
      <w:r w:rsidRPr="00F527D5">
        <w:rPr>
          <w:rFonts w:eastAsia="Times New Roman"/>
          <w:i/>
          <w:iCs/>
          <w:color w:val="18181A"/>
          <w:sz w:val="24"/>
          <w:szCs w:val="24"/>
        </w:rPr>
        <w:t>See</w:t>
      </w:r>
      <w:r w:rsidRPr="00F527D5">
        <w:rPr>
          <w:rFonts w:eastAsia="Times New Roman"/>
          <w:i/>
          <w:iCs/>
          <w:color w:val="18181A"/>
          <w:spacing w:val="-9"/>
          <w:sz w:val="24"/>
          <w:szCs w:val="24"/>
        </w:rPr>
        <w:t xml:space="preserve"> </w:t>
      </w:r>
      <w:r w:rsidRPr="00F527D5">
        <w:rPr>
          <w:rFonts w:eastAsia="Times New Roman"/>
          <w:i/>
          <w:iCs/>
          <w:color w:val="18181A"/>
          <w:sz w:val="24"/>
          <w:szCs w:val="24"/>
        </w:rPr>
        <w:t>the</w:t>
      </w:r>
      <w:r w:rsidRPr="00F527D5">
        <w:rPr>
          <w:rFonts w:eastAsia="Times New Roman"/>
          <w:i/>
          <w:iCs/>
          <w:color w:val="18181A"/>
          <w:spacing w:val="-21"/>
          <w:sz w:val="24"/>
          <w:szCs w:val="24"/>
        </w:rPr>
        <w:t xml:space="preserve"> </w:t>
      </w:r>
      <w:r w:rsidRPr="00F527D5">
        <w:rPr>
          <w:rFonts w:eastAsia="Times New Roman"/>
          <w:i/>
          <w:iCs/>
          <w:color w:val="18181A"/>
          <w:sz w:val="24"/>
          <w:szCs w:val="24"/>
        </w:rPr>
        <w:t>"Spillway</w:t>
      </w:r>
      <w:r w:rsidRPr="00F527D5">
        <w:rPr>
          <w:rFonts w:eastAsia="Times New Roman"/>
          <w:i/>
          <w:iCs/>
          <w:color w:val="18181A"/>
          <w:spacing w:val="-11"/>
          <w:sz w:val="24"/>
          <w:szCs w:val="24"/>
        </w:rPr>
        <w:t xml:space="preserve"> </w:t>
      </w:r>
      <w:r w:rsidRPr="00F527D5">
        <w:rPr>
          <w:rFonts w:eastAsia="Times New Roman"/>
          <w:i/>
          <w:iCs/>
          <w:color w:val="18181A"/>
          <w:sz w:val="24"/>
          <w:szCs w:val="24"/>
        </w:rPr>
        <w:t>Conduit</w:t>
      </w:r>
      <w:r w:rsidRPr="00F527D5">
        <w:rPr>
          <w:rFonts w:eastAsia="Times New Roman"/>
          <w:i/>
          <w:iCs/>
          <w:color w:val="18181A"/>
          <w:spacing w:val="-15"/>
          <w:sz w:val="24"/>
          <w:szCs w:val="24"/>
        </w:rPr>
        <w:t xml:space="preserve"> </w:t>
      </w:r>
      <w:r w:rsidRPr="00F527D5">
        <w:rPr>
          <w:rFonts w:eastAsia="Times New Roman"/>
          <w:i/>
          <w:iCs/>
          <w:color w:val="18181A"/>
          <w:sz w:val="24"/>
          <w:szCs w:val="24"/>
        </w:rPr>
        <w:t>System Problems" and "Concrete Repair Techniques" fact sheets included in this section for additional information.</w:t>
      </w:r>
    </w:p>
    <w:p w14:paraId="634E8C74" w14:textId="77777777" w:rsidR="004A26E7" w:rsidRPr="00F527D5" w:rsidRDefault="004A26E7" w:rsidP="004A26E7">
      <w:pPr>
        <w:spacing w:before="6"/>
        <w:rPr>
          <w:rFonts w:eastAsia="Times New Roman"/>
          <w:i/>
          <w:iCs/>
          <w:sz w:val="24"/>
          <w:szCs w:val="24"/>
        </w:rPr>
      </w:pPr>
    </w:p>
    <w:p w14:paraId="576F289D" w14:textId="77777777" w:rsidR="004A26E7" w:rsidRPr="00F527D5" w:rsidRDefault="004A26E7" w:rsidP="004A26E7">
      <w:pPr>
        <w:numPr>
          <w:ilvl w:val="0"/>
          <w:numId w:val="8"/>
        </w:numPr>
        <w:tabs>
          <w:tab w:val="left" w:pos="471"/>
        </w:tabs>
        <w:spacing w:line="242" w:lineRule="auto"/>
        <w:ind w:left="470" w:right="124" w:hanging="354"/>
        <w:jc w:val="both"/>
        <w:rPr>
          <w:rFonts w:eastAsia="Times New Roman"/>
          <w:i/>
          <w:iCs/>
          <w:sz w:val="24"/>
          <w:szCs w:val="24"/>
        </w:rPr>
      </w:pPr>
      <w:r w:rsidRPr="00F527D5">
        <w:rPr>
          <w:rFonts w:eastAsia="Times New Roman"/>
          <w:i/>
          <w:iCs/>
          <w:color w:val="18181A"/>
          <w:sz w:val="24"/>
          <w:szCs w:val="24"/>
        </w:rPr>
        <w:t>Replace the staff gauge that was located on the lake drain inlet structure</w:t>
      </w:r>
      <w:r w:rsidRPr="00F527D5">
        <w:rPr>
          <w:rFonts w:eastAsia="Times New Roman"/>
          <w:i/>
          <w:iCs/>
          <w:color w:val="363336"/>
          <w:sz w:val="24"/>
          <w:szCs w:val="24"/>
        </w:rPr>
        <w:t xml:space="preserve">. </w:t>
      </w:r>
      <w:r w:rsidRPr="00F527D5">
        <w:rPr>
          <w:rFonts w:eastAsia="Times New Roman"/>
          <w:i/>
          <w:iCs/>
          <w:color w:val="18181A"/>
          <w:sz w:val="24"/>
          <w:szCs w:val="24"/>
        </w:rPr>
        <w:t>Please note that the graduations should extend below the normal pool level to allow monitoring during drawdowns. See Discussion Item D included in this section for additional</w:t>
      </w:r>
      <w:r w:rsidRPr="00F527D5">
        <w:rPr>
          <w:rFonts w:eastAsia="Times New Roman"/>
          <w:i/>
          <w:iCs/>
          <w:color w:val="18181A"/>
          <w:spacing w:val="48"/>
          <w:sz w:val="24"/>
          <w:szCs w:val="24"/>
        </w:rPr>
        <w:t xml:space="preserve"> </w:t>
      </w:r>
      <w:r w:rsidRPr="00F527D5">
        <w:rPr>
          <w:rFonts w:eastAsia="Times New Roman"/>
          <w:i/>
          <w:iCs/>
          <w:color w:val="18181A"/>
          <w:sz w:val="24"/>
          <w:szCs w:val="24"/>
        </w:rPr>
        <w:t>information.</w:t>
      </w:r>
    </w:p>
    <w:p w14:paraId="63FABFAA" w14:textId="77777777" w:rsidR="00F527D5" w:rsidRPr="00F527D5" w:rsidRDefault="00F527D5" w:rsidP="004A26E7">
      <w:pPr>
        <w:spacing w:line="244" w:lineRule="auto"/>
        <w:ind w:left="121" w:right="121" w:hanging="1"/>
        <w:jc w:val="both"/>
        <w:rPr>
          <w:rFonts w:eastAsia="Times New Roman"/>
          <w:b/>
          <w:i/>
          <w:iCs/>
          <w:color w:val="18181A"/>
          <w:sz w:val="24"/>
          <w:szCs w:val="24"/>
        </w:rPr>
      </w:pPr>
    </w:p>
    <w:p w14:paraId="3A235884" w14:textId="63E1AEC6" w:rsidR="004A26E7" w:rsidRPr="00F527D5" w:rsidRDefault="004A26E7" w:rsidP="004A26E7">
      <w:pPr>
        <w:spacing w:line="244" w:lineRule="auto"/>
        <w:ind w:left="121" w:right="121" w:hanging="1"/>
        <w:jc w:val="both"/>
        <w:rPr>
          <w:rFonts w:eastAsia="Times New Roman"/>
          <w:i/>
          <w:iCs/>
          <w:sz w:val="24"/>
          <w:szCs w:val="24"/>
        </w:rPr>
      </w:pPr>
      <w:r w:rsidRPr="00F527D5">
        <w:rPr>
          <w:rFonts w:eastAsia="Times New Roman"/>
          <w:b/>
          <w:i/>
          <w:iCs/>
          <w:color w:val="18181A"/>
          <w:sz w:val="24"/>
          <w:szCs w:val="24"/>
        </w:rPr>
        <w:t xml:space="preserve">Owner Dam Safety Program: </w:t>
      </w:r>
      <w:r w:rsidRPr="00F527D5">
        <w:rPr>
          <w:rFonts w:eastAsia="Times New Roman"/>
          <w:i/>
          <w:iCs/>
          <w:color w:val="18181A"/>
          <w:sz w:val="24"/>
          <w:szCs w:val="24"/>
        </w:rPr>
        <w:t>In accordance with Ohio Revised Code (ORC) Section 1521.062, the owner of a dam shall maintain a safe structure and appurtenances through inspection, maintenance, and operation. A dam, like any other part of the infrastructure, will change and deteriorate over time. Appurtenances</w:t>
      </w:r>
      <w:r w:rsidRPr="00F527D5">
        <w:rPr>
          <w:rFonts w:eastAsia="Times New Roman"/>
          <w:i/>
          <w:iCs/>
          <w:color w:val="18181A"/>
          <w:spacing w:val="8"/>
          <w:sz w:val="24"/>
          <w:szCs w:val="24"/>
        </w:rPr>
        <w:t xml:space="preserve"> </w:t>
      </w:r>
      <w:r w:rsidRPr="00F527D5">
        <w:rPr>
          <w:rFonts w:eastAsia="Times New Roman"/>
          <w:i/>
          <w:iCs/>
          <w:color w:val="18181A"/>
          <w:sz w:val="24"/>
          <w:szCs w:val="24"/>
        </w:rPr>
        <w:t>such</w:t>
      </w:r>
      <w:r w:rsidRPr="00F527D5">
        <w:rPr>
          <w:rFonts w:eastAsia="Times New Roman"/>
          <w:i/>
          <w:iCs/>
          <w:color w:val="18181A"/>
          <w:spacing w:val="-9"/>
          <w:sz w:val="24"/>
          <w:szCs w:val="24"/>
        </w:rPr>
        <w:t xml:space="preserve"> </w:t>
      </w:r>
      <w:r w:rsidRPr="00F527D5">
        <w:rPr>
          <w:rFonts w:eastAsia="Times New Roman"/>
          <w:i/>
          <w:iCs/>
          <w:color w:val="18181A"/>
          <w:sz w:val="24"/>
          <w:szCs w:val="24"/>
        </w:rPr>
        <w:t>as</w:t>
      </w:r>
      <w:r w:rsidRPr="00F527D5">
        <w:rPr>
          <w:rFonts w:eastAsia="Times New Roman"/>
          <w:i/>
          <w:iCs/>
          <w:color w:val="18181A"/>
          <w:spacing w:val="-24"/>
          <w:sz w:val="24"/>
          <w:szCs w:val="24"/>
        </w:rPr>
        <w:t xml:space="preserve"> </w:t>
      </w:r>
      <w:r w:rsidRPr="00F527D5">
        <w:rPr>
          <w:rFonts w:eastAsia="Times New Roman"/>
          <w:i/>
          <w:iCs/>
          <w:color w:val="18181A"/>
          <w:sz w:val="24"/>
          <w:szCs w:val="24"/>
        </w:rPr>
        <w:t>gates</w:t>
      </w:r>
      <w:r w:rsidRPr="00F527D5">
        <w:rPr>
          <w:rFonts w:eastAsia="Times New Roman"/>
          <w:i/>
          <w:iCs/>
          <w:color w:val="18181A"/>
          <w:spacing w:val="-7"/>
          <w:sz w:val="24"/>
          <w:szCs w:val="24"/>
        </w:rPr>
        <w:t xml:space="preserve"> </w:t>
      </w:r>
      <w:r w:rsidRPr="00F527D5">
        <w:rPr>
          <w:rFonts w:eastAsia="Times New Roman"/>
          <w:i/>
          <w:iCs/>
          <w:color w:val="18181A"/>
          <w:sz w:val="24"/>
          <w:szCs w:val="24"/>
        </w:rPr>
        <w:t>and</w:t>
      </w:r>
      <w:r w:rsidRPr="00F527D5">
        <w:rPr>
          <w:rFonts w:eastAsia="Times New Roman"/>
          <w:i/>
          <w:iCs/>
          <w:color w:val="18181A"/>
          <w:spacing w:val="-7"/>
          <w:sz w:val="24"/>
          <w:szCs w:val="24"/>
        </w:rPr>
        <w:t xml:space="preserve"> </w:t>
      </w:r>
      <w:r w:rsidRPr="00F527D5">
        <w:rPr>
          <w:rFonts w:eastAsia="Times New Roman"/>
          <w:i/>
          <w:iCs/>
          <w:color w:val="18181A"/>
          <w:sz w:val="24"/>
          <w:szCs w:val="24"/>
        </w:rPr>
        <w:t>valves</w:t>
      </w:r>
      <w:r w:rsidRPr="00F527D5">
        <w:rPr>
          <w:rFonts w:eastAsia="Times New Roman"/>
          <w:i/>
          <w:iCs/>
          <w:color w:val="18181A"/>
          <w:spacing w:val="-6"/>
          <w:sz w:val="24"/>
          <w:szCs w:val="24"/>
        </w:rPr>
        <w:t xml:space="preserve"> </w:t>
      </w:r>
      <w:r w:rsidRPr="00F527D5">
        <w:rPr>
          <w:rFonts w:eastAsia="Times New Roman"/>
          <w:i/>
          <w:iCs/>
          <w:color w:val="18181A"/>
          <w:sz w:val="24"/>
          <w:szCs w:val="24"/>
        </w:rPr>
        <w:t>must</w:t>
      </w:r>
      <w:r w:rsidRPr="00F527D5">
        <w:rPr>
          <w:rFonts w:eastAsia="Times New Roman"/>
          <w:i/>
          <w:iCs/>
          <w:color w:val="18181A"/>
          <w:spacing w:val="-6"/>
          <w:sz w:val="24"/>
          <w:szCs w:val="24"/>
        </w:rPr>
        <w:t xml:space="preserve"> </w:t>
      </w:r>
      <w:r w:rsidRPr="00F527D5">
        <w:rPr>
          <w:rFonts w:eastAsia="Times New Roman"/>
          <w:i/>
          <w:iCs/>
          <w:color w:val="18181A"/>
          <w:sz w:val="24"/>
          <w:szCs w:val="24"/>
        </w:rPr>
        <w:t>be</w:t>
      </w:r>
      <w:r w:rsidRPr="00F527D5">
        <w:rPr>
          <w:rFonts w:eastAsia="Times New Roman"/>
          <w:i/>
          <w:iCs/>
          <w:color w:val="18181A"/>
          <w:spacing w:val="-25"/>
          <w:sz w:val="24"/>
          <w:szCs w:val="24"/>
        </w:rPr>
        <w:t xml:space="preserve"> </w:t>
      </w:r>
      <w:r w:rsidRPr="00F527D5">
        <w:rPr>
          <w:rFonts w:eastAsia="Times New Roman"/>
          <w:i/>
          <w:iCs/>
          <w:color w:val="18181A"/>
          <w:sz w:val="24"/>
          <w:szCs w:val="24"/>
        </w:rPr>
        <w:t>routinely</w:t>
      </w:r>
      <w:r w:rsidRPr="00F527D5">
        <w:rPr>
          <w:rFonts w:eastAsia="Times New Roman"/>
          <w:i/>
          <w:iCs/>
          <w:color w:val="18181A"/>
          <w:spacing w:val="-17"/>
          <w:sz w:val="24"/>
          <w:szCs w:val="24"/>
        </w:rPr>
        <w:t xml:space="preserve"> </w:t>
      </w:r>
      <w:r w:rsidRPr="00F527D5">
        <w:rPr>
          <w:rFonts w:eastAsia="Times New Roman"/>
          <w:i/>
          <w:iCs/>
          <w:color w:val="18181A"/>
          <w:sz w:val="24"/>
          <w:szCs w:val="24"/>
        </w:rPr>
        <w:t>exercised</w:t>
      </w:r>
      <w:r w:rsidRPr="00F527D5">
        <w:rPr>
          <w:rFonts w:eastAsia="Times New Roman"/>
          <w:i/>
          <w:iCs/>
          <w:color w:val="18181A"/>
          <w:spacing w:val="-5"/>
          <w:sz w:val="24"/>
          <w:szCs w:val="24"/>
        </w:rPr>
        <w:t xml:space="preserve"> </w:t>
      </w:r>
      <w:r w:rsidRPr="00F527D5">
        <w:rPr>
          <w:rFonts w:eastAsia="Times New Roman"/>
          <w:i/>
          <w:iCs/>
          <w:color w:val="18181A"/>
          <w:sz w:val="24"/>
          <w:szCs w:val="24"/>
        </w:rPr>
        <w:t>to</w:t>
      </w:r>
      <w:r w:rsidRPr="00F527D5">
        <w:rPr>
          <w:rFonts w:eastAsia="Times New Roman"/>
          <w:i/>
          <w:iCs/>
          <w:color w:val="18181A"/>
          <w:spacing w:val="-25"/>
          <w:sz w:val="24"/>
          <w:szCs w:val="24"/>
        </w:rPr>
        <w:t xml:space="preserve"> </w:t>
      </w:r>
      <w:r w:rsidRPr="00F527D5">
        <w:rPr>
          <w:rFonts w:eastAsia="Times New Roman"/>
          <w:i/>
          <w:iCs/>
          <w:color w:val="18181A"/>
          <w:sz w:val="24"/>
          <w:szCs w:val="24"/>
        </w:rPr>
        <w:t>ensure</w:t>
      </w:r>
      <w:r w:rsidRPr="00F527D5">
        <w:rPr>
          <w:rFonts w:eastAsia="Times New Roman"/>
          <w:i/>
          <w:iCs/>
          <w:color w:val="18181A"/>
          <w:spacing w:val="-20"/>
          <w:sz w:val="24"/>
          <w:szCs w:val="24"/>
        </w:rPr>
        <w:t xml:space="preserve"> </w:t>
      </w:r>
      <w:r w:rsidRPr="00F527D5">
        <w:rPr>
          <w:rFonts w:eastAsia="Times New Roman"/>
          <w:i/>
          <w:iCs/>
          <w:color w:val="18181A"/>
          <w:sz w:val="24"/>
          <w:szCs w:val="24"/>
        </w:rPr>
        <w:t>their</w:t>
      </w:r>
      <w:r w:rsidRPr="00F527D5">
        <w:rPr>
          <w:rFonts w:eastAsia="Times New Roman"/>
          <w:i/>
          <w:iCs/>
          <w:color w:val="18181A"/>
          <w:spacing w:val="-21"/>
          <w:sz w:val="24"/>
          <w:szCs w:val="24"/>
        </w:rPr>
        <w:t xml:space="preserve"> </w:t>
      </w:r>
      <w:r w:rsidRPr="00F527D5">
        <w:rPr>
          <w:rFonts w:eastAsia="Times New Roman"/>
          <w:i/>
          <w:iCs/>
          <w:color w:val="18181A"/>
          <w:sz w:val="24"/>
          <w:szCs w:val="24"/>
        </w:rPr>
        <w:t>operability.</w:t>
      </w:r>
      <w:r w:rsidRPr="00F527D5">
        <w:rPr>
          <w:rFonts w:eastAsia="Times New Roman"/>
          <w:i/>
          <w:iCs/>
          <w:color w:val="18181A"/>
          <w:spacing w:val="5"/>
          <w:sz w:val="24"/>
          <w:szCs w:val="24"/>
        </w:rPr>
        <w:t xml:space="preserve"> </w:t>
      </w:r>
      <w:r w:rsidRPr="00F527D5">
        <w:rPr>
          <w:rFonts w:eastAsia="Times New Roman"/>
          <w:i/>
          <w:iCs/>
          <w:color w:val="18181A"/>
          <w:sz w:val="24"/>
          <w:szCs w:val="24"/>
        </w:rPr>
        <w:t>Inspection and monitoring of the dam identify changing conditions and problems as they develop, and maintenance prevents</w:t>
      </w:r>
      <w:r w:rsidRPr="00F527D5">
        <w:rPr>
          <w:rFonts w:eastAsia="Times New Roman"/>
          <w:i/>
          <w:iCs/>
          <w:color w:val="18181A"/>
          <w:spacing w:val="-1"/>
          <w:sz w:val="24"/>
          <w:szCs w:val="24"/>
        </w:rPr>
        <w:t xml:space="preserve"> </w:t>
      </w:r>
      <w:r w:rsidRPr="00F527D5">
        <w:rPr>
          <w:rFonts w:eastAsia="Times New Roman"/>
          <w:i/>
          <w:iCs/>
          <w:color w:val="18181A"/>
          <w:sz w:val="24"/>
          <w:szCs w:val="24"/>
        </w:rPr>
        <w:t>minor</w:t>
      </w:r>
      <w:r w:rsidRPr="00F527D5">
        <w:rPr>
          <w:rFonts w:eastAsia="Times New Roman"/>
          <w:i/>
          <w:iCs/>
          <w:color w:val="18181A"/>
          <w:spacing w:val="-17"/>
          <w:sz w:val="24"/>
          <w:szCs w:val="24"/>
        </w:rPr>
        <w:t xml:space="preserve"> </w:t>
      </w:r>
      <w:r w:rsidRPr="00F527D5">
        <w:rPr>
          <w:rFonts w:eastAsia="Times New Roman"/>
          <w:i/>
          <w:iCs/>
          <w:color w:val="18181A"/>
          <w:sz w:val="24"/>
          <w:szCs w:val="24"/>
        </w:rPr>
        <w:t>problems</w:t>
      </w:r>
      <w:r w:rsidRPr="00F527D5">
        <w:rPr>
          <w:rFonts w:eastAsia="Times New Roman"/>
          <w:i/>
          <w:iCs/>
          <w:color w:val="18181A"/>
          <w:spacing w:val="-10"/>
          <w:sz w:val="24"/>
          <w:szCs w:val="24"/>
        </w:rPr>
        <w:t xml:space="preserve"> </w:t>
      </w:r>
      <w:r w:rsidRPr="00F527D5">
        <w:rPr>
          <w:rFonts w:eastAsia="Times New Roman"/>
          <w:i/>
          <w:iCs/>
          <w:color w:val="18181A"/>
          <w:sz w:val="24"/>
          <w:szCs w:val="24"/>
        </w:rPr>
        <w:t>from</w:t>
      </w:r>
      <w:r w:rsidRPr="00F527D5">
        <w:rPr>
          <w:rFonts w:eastAsia="Times New Roman"/>
          <w:i/>
          <w:iCs/>
          <w:color w:val="18181A"/>
          <w:spacing w:val="-21"/>
          <w:sz w:val="24"/>
          <w:szCs w:val="24"/>
        </w:rPr>
        <w:t xml:space="preserve"> </w:t>
      </w:r>
      <w:r w:rsidRPr="00F527D5">
        <w:rPr>
          <w:rFonts w:eastAsia="Times New Roman"/>
          <w:i/>
          <w:iCs/>
          <w:color w:val="18181A"/>
          <w:sz w:val="24"/>
          <w:szCs w:val="24"/>
        </w:rPr>
        <w:t>developing</w:t>
      </w:r>
      <w:r w:rsidRPr="00F527D5">
        <w:rPr>
          <w:rFonts w:eastAsia="Times New Roman"/>
          <w:i/>
          <w:iCs/>
          <w:color w:val="18181A"/>
          <w:spacing w:val="-2"/>
          <w:sz w:val="24"/>
          <w:szCs w:val="24"/>
        </w:rPr>
        <w:t xml:space="preserve"> </w:t>
      </w:r>
      <w:r w:rsidRPr="00F527D5">
        <w:rPr>
          <w:rFonts w:eastAsia="Times New Roman"/>
          <w:i/>
          <w:iCs/>
          <w:color w:val="18181A"/>
          <w:sz w:val="24"/>
          <w:szCs w:val="24"/>
        </w:rPr>
        <w:t>into</w:t>
      </w:r>
      <w:r w:rsidRPr="00F527D5">
        <w:rPr>
          <w:rFonts w:eastAsia="Times New Roman"/>
          <w:i/>
          <w:iCs/>
          <w:color w:val="18181A"/>
          <w:spacing w:val="-18"/>
          <w:sz w:val="24"/>
          <w:szCs w:val="24"/>
        </w:rPr>
        <w:t xml:space="preserve"> </w:t>
      </w:r>
      <w:r w:rsidRPr="00F527D5">
        <w:rPr>
          <w:rFonts w:eastAsia="Times New Roman"/>
          <w:i/>
          <w:iCs/>
          <w:color w:val="18181A"/>
          <w:sz w:val="24"/>
          <w:szCs w:val="24"/>
        </w:rPr>
        <w:t>major</w:t>
      </w:r>
      <w:r w:rsidRPr="00F527D5">
        <w:rPr>
          <w:rFonts w:eastAsia="Times New Roman"/>
          <w:i/>
          <w:iCs/>
          <w:color w:val="18181A"/>
          <w:spacing w:val="-18"/>
          <w:sz w:val="24"/>
          <w:szCs w:val="24"/>
        </w:rPr>
        <w:t xml:space="preserve"> </w:t>
      </w:r>
      <w:r w:rsidRPr="00F527D5">
        <w:rPr>
          <w:rFonts w:eastAsia="Times New Roman"/>
          <w:i/>
          <w:iCs/>
          <w:color w:val="18181A"/>
          <w:sz w:val="24"/>
          <w:szCs w:val="24"/>
        </w:rPr>
        <w:t>ones.</w:t>
      </w:r>
      <w:r w:rsidRPr="00F527D5">
        <w:rPr>
          <w:rFonts w:eastAsia="Times New Roman"/>
          <w:i/>
          <w:iCs/>
          <w:color w:val="18181A"/>
          <w:spacing w:val="-22"/>
          <w:sz w:val="24"/>
          <w:szCs w:val="24"/>
        </w:rPr>
        <w:t xml:space="preserve"> </w:t>
      </w:r>
      <w:r w:rsidRPr="00F527D5">
        <w:rPr>
          <w:rFonts w:eastAsia="Times New Roman"/>
          <w:i/>
          <w:iCs/>
          <w:color w:val="18181A"/>
          <w:sz w:val="24"/>
          <w:szCs w:val="24"/>
        </w:rPr>
        <w:t>Dams</w:t>
      </w:r>
      <w:r w:rsidRPr="00F527D5">
        <w:rPr>
          <w:rFonts w:eastAsia="Times New Roman"/>
          <w:i/>
          <w:iCs/>
          <w:color w:val="18181A"/>
          <w:spacing w:val="-11"/>
          <w:sz w:val="24"/>
          <w:szCs w:val="24"/>
        </w:rPr>
        <w:t xml:space="preserve"> </w:t>
      </w:r>
      <w:r w:rsidRPr="00F527D5">
        <w:rPr>
          <w:rFonts w:eastAsia="Times New Roman"/>
          <w:i/>
          <w:iCs/>
          <w:color w:val="18181A"/>
          <w:sz w:val="24"/>
          <w:szCs w:val="24"/>
        </w:rPr>
        <w:t>must</w:t>
      </w:r>
      <w:r w:rsidRPr="00F527D5">
        <w:rPr>
          <w:rFonts w:eastAsia="Times New Roman"/>
          <w:i/>
          <w:iCs/>
          <w:color w:val="18181A"/>
          <w:spacing w:val="-23"/>
          <w:sz w:val="24"/>
          <w:szCs w:val="24"/>
        </w:rPr>
        <w:t xml:space="preserve"> </w:t>
      </w:r>
      <w:r w:rsidRPr="00F527D5">
        <w:rPr>
          <w:rFonts w:eastAsia="Times New Roman"/>
          <w:i/>
          <w:iCs/>
          <w:color w:val="18181A"/>
          <w:sz w:val="24"/>
          <w:szCs w:val="24"/>
        </w:rPr>
        <w:t>have</w:t>
      </w:r>
      <w:r w:rsidRPr="00F527D5">
        <w:rPr>
          <w:rFonts w:eastAsia="Times New Roman"/>
          <w:i/>
          <w:iCs/>
          <w:color w:val="18181A"/>
          <w:spacing w:val="-20"/>
          <w:sz w:val="24"/>
          <w:szCs w:val="24"/>
        </w:rPr>
        <w:t xml:space="preserve"> </w:t>
      </w:r>
      <w:r w:rsidRPr="00F527D5">
        <w:rPr>
          <w:rFonts w:eastAsia="Times New Roman"/>
          <w:i/>
          <w:iCs/>
          <w:color w:val="18181A"/>
          <w:sz w:val="24"/>
          <w:szCs w:val="24"/>
        </w:rPr>
        <w:t>these</w:t>
      </w:r>
      <w:r w:rsidRPr="00F527D5">
        <w:rPr>
          <w:rFonts w:eastAsia="Times New Roman"/>
          <w:i/>
          <w:iCs/>
          <w:color w:val="18181A"/>
          <w:spacing w:val="-21"/>
          <w:sz w:val="24"/>
          <w:szCs w:val="24"/>
        </w:rPr>
        <w:t xml:space="preserve"> </w:t>
      </w:r>
      <w:r w:rsidRPr="00F527D5">
        <w:rPr>
          <w:rFonts w:eastAsia="Times New Roman"/>
          <w:i/>
          <w:iCs/>
          <w:color w:val="18181A"/>
          <w:sz w:val="24"/>
          <w:szCs w:val="24"/>
        </w:rPr>
        <w:t>procedures</w:t>
      </w:r>
      <w:r w:rsidRPr="00F527D5">
        <w:rPr>
          <w:rFonts w:eastAsia="Times New Roman"/>
          <w:i/>
          <w:iCs/>
          <w:color w:val="18181A"/>
          <w:spacing w:val="-14"/>
          <w:sz w:val="24"/>
          <w:szCs w:val="24"/>
        </w:rPr>
        <w:t xml:space="preserve"> </w:t>
      </w:r>
      <w:r w:rsidRPr="00F527D5">
        <w:rPr>
          <w:rFonts w:eastAsia="Times New Roman"/>
          <w:i/>
          <w:iCs/>
          <w:color w:val="18181A"/>
          <w:sz w:val="24"/>
          <w:szCs w:val="24"/>
        </w:rPr>
        <w:t>documented in an operation, maintenance, and inspection</w:t>
      </w:r>
      <w:r w:rsidRPr="00F527D5">
        <w:rPr>
          <w:rFonts w:eastAsia="Times New Roman"/>
          <w:i/>
          <w:iCs/>
          <w:color w:val="18181A"/>
          <w:spacing w:val="41"/>
          <w:sz w:val="24"/>
          <w:szCs w:val="24"/>
        </w:rPr>
        <w:t xml:space="preserve"> </w:t>
      </w:r>
      <w:r w:rsidRPr="00F527D5">
        <w:rPr>
          <w:rFonts w:eastAsia="Times New Roman"/>
          <w:i/>
          <w:iCs/>
          <w:color w:val="18181A"/>
          <w:sz w:val="24"/>
          <w:szCs w:val="24"/>
        </w:rPr>
        <w:t>manual.</w:t>
      </w:r>
    </w:p>
    <w:p w14:paraId="7907A3AE" w14:textId="77777777" w:rsidR="004A26E7" w:rsidRPr="00F527D5" w:rsidRDefault="004A26E7" w:rsidP="004A26E7">
      <w:pPr>
        <w:rPr>
          <w:rFonts w:eastAsia="Times New Roman"/>
          <w:i/>
          <w:iCs/>
          <w:sz w:val="24"/>
          <w:szCs w:val="24"/>
        </w:rPr>
      </w:pPr>
    </w:p>
    <w:p w14:paraId="083BA297" w14:textId="67D82FBA" w:rsidR="004A26E7" w:rsidRPr="00F527D5" w:rsidRDefault="004A26E7" w:rsidP="00090114">
      <w:pPr>
        <w:spacing w:before="3"/>
        <w:ind w:left="180"/>
        <w:jc w:val="both"/>
        <w:rPr>
          <w:rFonts w:eastAsia="Times New Roman"/>
          <w:i/>
          <w:iCs/>
          <w:sz w:val="24"/>
          <w:szCs w:val="24"/>
        </w:rPr>
      </w:pPr>
      <w:r w:rsidRPr="00F527D5">
        <w:rPr>
          <w:rFonts w:eastAsia="Times New Roman"/>
          <w:i/>
          <w:iCs/>
          <w:noProof/>
          <w:sz w:val="24"/>
          <w:szCs w:val="24"/>
        </w:rPr>
        <mc:AlternateContent>
          <mc:Choice Requires="wps">
            <w:drawing>
              <wp:anchor distT="0" distB="0" distL="0" distR="0" simplePos="0" relativeHeight="503264888" behindDoc="0" locked="0" layoutInCell="1" allowOverlap="1" wp14:anchorId="08B455D0" wp14:editId="094CBE3E">
                <wp:simplePos x="0" y="0"/>
                <wp:positionH relativeFrom="page">
                  <wp:posOffset>3348990</wp:posOffset>
                </wp:positionH>
                <wp:positionV relativeFrom="paragraph">
                  <wp:posOffset>214630</wp:posOffset>
                </wp:positionV>
                <wp:extent cx="533400" cy="0"/>
                <wp:effectExtent l="5715" t="8255" r="13335" b="10795"/>
                <wp:wrapTopAndBottom/>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3033">
                          <a:solidFill>
                            <a:srgbClr val="A0BFD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3EB6F" id="Line 13" o:spid="_x0000_s1026" style="position:absolute;z-index:503264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3.7pt,16.9pt" to="305.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" strokecolor="#a0bfd8" strokeweight=".08425mm">
                <w10:wrap type="topAndBottom" anchorx="page"/>
              </v:line>
            </w:pict>
          </mc:Fallback>
        </mc:AlternateContent>
      </w:r>
      <w:r w:rsidRPr="00F527D5">
        <w:rPr>
          <w:rFonts w:eastAsia="Times New Roman"/>
          <w:i/>
          <w:iCs/>
          <w:noProof/>
          <w:sz w:val="24"/>
          <w:szCs w:val="24"/>
        </w:rPr>
        <mc:AlternateContent>
          <mc:Choice Requires="wps">
            <w:drawing>
              <wp:anchor distT="0" distB="0" distL="0" distR="0" simplePos="0" relativeHeight="503265912" behindDoc="0" locked="0" layoutInCell="1" allowOverlap="1" wp14:anchorId="602B1468" wp14:editId="6FBAC959">
                <wp:simplePos x="0" y="0"/>
                <wp:positionH relativeFrom="page">
                  <wp:posOffset>4088765</wp:posOffset>
                </wp:positionH>
                <wp:positionV relativeFrom="paragraph">
                  <wp:posOffset>211455</wp:posOffset>
                </wp:positionV>
                <wp:extent cx="570230" cy="0"/>
                <wp:effectExtent l="12065" t="5080" r="8255" b="13970"/>
                <wp:wrapTopAndBottom/>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 cy="0"/>
                        </a:xfrm>
                        <a:prstGeom prst="line">
                          <a:avLst/>
                        </a:prstGeom>
                        <a:noFill/>
                        <a:ln w="3033">
                          <a:solidFill>
                            <a:srgbClr val="A0B3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3CF03" id="Line 12" o:spid="_x0000_s1026" style="position:absolute;z-index:503265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95pt,16.65pt" to="366.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" strokecolor="#a0b3d4" strokeweight=".08425mm">
                <w10:wrap type="topAndBottom" anchorx="page"/>
              </v:line>
            </w:pict>
          </mc:Fallback>
        </mc:AlternateContent>
      </w:r>
      <w:r w:rsidRPr="00F527D5">
        <w:rPr>
          <w:rFonts w:eastAsia="Times New Roman"/>
          <w:i/>
          <w:iCs/>
          <w:noProof/>
          <w:sz w:val="24"/>
          <w:szCs w:val="24"/>
        </w:rPr>
        <mc:AlternateContent>
          <mc:Choice Requires="wps">
            <w:drawing>
              <wp:anchor distT="0" distB="0" distL="0" distR="0" simplePos="0" relativeHeight="503266936" behindDoc="0" locked="0" layoutInCell="1" allowOverlap="1" wp14:anchorId="6BCB46ED" wp14:editId="706CEC01">
                <wp:simplePos x="0" y="0"/>
                <wp:positionH relativeFrom="page">
                  <wp:posOffset>2511425</wp:posOffset>
                </wp:positionH>
                <wp:positionV relativeFrom="paragraph">
                  <wp:posOffset>217170</wp:posOffset>
                </wp:positionV>
                <wp:extent cx="594995" cy="0"/>
                <wp:effectExtent l="6350" t="10795" r="8255" b="8255"/>
                <wp:wrapTopAndBottom/>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line">
                          <a:avLst/>
                        </a:prstGeom>
                        <a:noFill/>
                        <a:ln w="3033">
                          <a:solidFill>
                            <a:srgbClr val="A3B3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A5B0F" id="Line 11" o:spid="_x0000_s1026" style="position:absolute;z-index:503266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75pt,17.1pt" to="244.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" strokecolor="#a3b3cf" strokeweight=".08425mm">
                <w10:wrap type="topAndBottom" anchorx="page"/>
              </v:line>
            </w:pict>
          </mc:Fallback>
        </mc:AlternateContent>
      </w:r>
      <w:r w:rsidRPr="00F527D5">
        <w:rPr>
          <w:rFonts w:eastAsia="Times New Roman"/>
          <w:i/>
          <w:iCs/>
          <w:color w:val="42423F"/>
          <w:w w:val="105"/>
          <w:sz w:val="24"/>
          <w:szCs w:val="24"/>
        </w:rPr>
        <w:t xml:space="preserve">Despite </w:t>
      </w:r>
      <w:r w:rsidRPr="00F527D5">
        <w:rPr>
          <w:rFonts w:eastAsia="Times New Roman"/>
          <w:i/>
          <w:iCs/>
          <w:color w:val="545454"/>
          <w:w w:val="105"/>
          <w:sz w:val="24"/>
          <w:szCs w:val="24"/>
        </w:rPr>
        <w:t xml:space="preserve">efforts to </w:t>
      </w:r>
      <w:r w:rsidRPr="00F527D5">
        <w:rPr>
          <w:rFonts w:eastAsia="Times New Roman"/>
          <w:i/>
          <w:iCs/>
          <w:color w:val="42423F"/>
          <w:w w:val="105"/>
          <w:sz w:val="24"/>
          <w:szCs w:val="24"/>
        </w:rPr>
        <w:t xml:space="preserve">provide </w:t>
      </w:r>
      <w:r w:rsidRPr="00F527D5">
        <w:rPr>
          <w:rFonts w:eastAsia="Times New Roman"/>
          <w:i/>
          <w:iCs/>
          <w:color w:val="6B6B6B"/>
          <w:spacing w:val="9"/>
          <w:w w:val="105"/>
          <w:sz w:val="24"/>
          <w:szCs w:val="24"/>
        </w:rPr>
        <w:t>s</w:t>
      </w:r>
      <w:r w:rsidRPr="00F527D5">
        <w:rPr>
          <w:rFonts w:eastAsia="Times New Roman"/>
          <w:i/>
          <w:iCs/>
          <w:color w:val="42423F"/>
          <w:spacing w:val="9"/>
          <w:w w:val="105"/>
          <w:sz w:val="24"/>
          <w:szCs w:val="24"/>
        </w:rPr>
        <w:t>uffic</w:t>
      </w:r>
      <w:r w:rsidRPr="00F527D5">
        <w:rPr>
          <w:rFonts w:eastAsia="Times New Roman"/>
          <w:i/>
          <w:iCs/>
          <w:color w:val="6B6B6B"/>
          <w:spacing w:val="9"/>
          <w:w w:val="105"/>
          <w:sz w:val="24"/>
          <w:szCs w:val="24"/>
        </w:rPr>
        <w:t>ie</w:t>
      </w:r>
      <w:r w:rsidRPr="00F527D5">
        <w:rPr>
          <w:rFonts w:eastAsia="Times New Roman"/>
          <w:i/>
          <w:iCs/>
          <w:color w:val="42423F"/>
          <w:spacing w:val="9"/>
          <w:w w:val="105"/>
          <w:sz w:val="24"/>
          <w:szCs w:val="24"/>
        </w:rPr>
        <w:t xml:space="preserve">nt </w:t>
      </w:r>
      <w:r w:rsidRPr="00F527D5">
        <w:rPr>
          <w:rFonts w:eastAsia="Times New Roman"/>
          <w:i/>
          <w:iCs/>
          <w:color w:val="545454"/>
          <w:w w:val="105"/>
          <w:sz w:val="24"/>
          <w:szCs w:val="24"/>
        </w:rPr>
        <w:t xml:space="preserve">structural integrity and </w:t>
      </w:r>
      <w:r w:rsidRPr="00F527D5">
        <w:rPr>
          <w:rFonts w:eastAsia="Times New Roman"/>
          <w:i/>
          <w:iCs/>
          <w:color w:val="42423F"/>
          <w:w w:val="105"/>
          <w:sz w:val="24"/>
          <w:szCs w:val="24"/>
        </w:rPr>
        <w:t xml:space="preserve">to </w:t>
      </w:r>
      <w:r w:rsidRPr="00F527D5">
        <w:rPr>
          <w:rFonts w:eastAsia="Times New Roman"/>
          <w:i/>
          <w:iCs/>
          <w:color w:val="545454"/>
          <w:w w:val="105"/>
          <w:sz w:val="24"/>
          <w:szCs w:val="24"/>
        </w:rPr>
        <w:t xml:space="preserve">perform inspection and </w:t>
      </w:r>
      <w:r w:rsidRPr="00F527D5">
        <w:rPr>
          <w:rFonts w:eastAsia="Times New Roman"/>
          <w:i/>
          <w:iCs/>
          <w:color w:val="42423F"/>
          <w:w w:val="105"/>
          <w:sz w:val="24"/>
          <w:szCs w:val="24"/>
        </w:rPr>
        <w:t xml:space="preserve">maintenance, dams </w:t>
      </w:r>
      <w:r w:rsidRPr="00F527D5">
        <w:rPr>
          <w:rFonts w:eastAsia="Times New Roman"/>
          <w:i/>
          <w:iCs/>
          <w:color w:val="545454"/>
          <w:w w:val="105"/>
          <w:sz w:val="24"/>
          <w:szCs w:val="24"/>
        </w:rPr>
        <w:t xml:space="preserve">can </w:t>
      </w:r>
      <w:r w:rsidRPr="00F527D5">
        <w:rPr>
          <w:rFonts w:eastAsia="Times New Roman"/>
          <w:i/>
          <w:iCs/>
          <w:color w:val="42423F"/>
          <w:w w:val="105"/>
          <w:sz w:val="24"/>
          <w:szCs w:val="24"/>
        </w:rPr>
        <w:t xml:space="preserve">develop problems that </w:t>
      </w:r>
      <w:r w:rsidRPr="00F527D5">
        <w:rPr>
          <w:rFonts w:eastAsia="Times New Roman"/>
          <w:i/>
          <w:iCs/>
          <w:color w:val="545454"/>
          <w:w w:val="105"/>
          <w:sz w:val="24"/>
          <w:szCs w:val="24"/>
        </w:rPr>
        <w:t xml:space="preserve">can </w:t>
      </w:r>
      <w:r w:rsidRPr="00F527D5">
        <w:rPr>
          <w:rFonts w:eastAsia="Times New Roman"/>
          <w:i/>
          <w:iCs/>
          <w:color w:val="42423F"/>
          <w:w w:val="105"/>
          <w:sz w:val="24"/>
          <w:szCs w:val="24"/>
        </w:rPr>
        <w:t xml:space="preserve">lead </w:t>
      </w:r>
      <w:r w:rsidRPr="00F527D5">
        <w:rPr>
          <w:rFonts w:eastAsia="Times New Roman"/>
          <w:i/>
          <w:iCs/>
          <w:color w:val="545454"/>
          <w:w w:val="105"/>
          <w:sz w:val="24"/>
          <w:szCs w:val="24"/>
        </w:rPr>
        <w:t xml:space="preserve">to failure. Early </w:t>
      </w:r>
      <w:r w:rsidRPr="00F527D5">
        <w:rPr>
          <w:rFonts w:eastAsia="Times New Roman"/>
          <w:i/>
          <w:iCs/>
          <w:color w:val="42423F"/>
          <w:w w:val="105"/>
          <w:sz w:val="24"/>
          <w:szCs w:val="24"/>
        </w:rPr>
        <w:t xml:space="preserve">detection </w:t>
      </w:r>
      <w:r w:rsidRPr="00F527D5">
        <w:rPr>
          <w:rFonts w:eastAsia="Times New Roman"/>
          <w:i/>
          <w:iCs/>
          <w:color w:val="545454"/>
          <w:w w:val="105"/>
          <w:sz w:val="24"/>
          <w:szCs w:val="24"/>
        </w:rPr>
        <w:t xml:space="preserve">and appropriate </w:t>
      </w:r>
      <w:r w:rsidRPr="00F527D5">
        <w:rPr>
          <w:rFonts w:eastAsia="Times New Roman"/>
          <w:i/>
          <w:iCs/>
          <w:color w:val="42423F"/>
          <w:w w:val="105"/>
          <w:sz w:val="24"/>
          <w:szCs w:val="24"/>
        </w:rPr>
        <w:t xml:space="preserve">response </w:t>
      </w:r>
      <w:r w:rsidRPr="00F527D5">
        <w:rPr>
          <w:rFonts w:eastAsia="Times New Roman"/>
          <w:i/>
          <w:iCs/>
          <w:color w:val="545454"/>
          <w:w w:val="105"/>
          <w:sz w:val="24"/>
          <w:szCs w:val="24"/>
        </w:rPr>
        <w:t xml:space="preserve">are crucial for </w:t>
      </w:r>
      <w:r w:rsidRPr="00F527D5">
        <w:rPr>
          <w:rFonts w:eastAsia="Times New Roman"/>
          <w:i/>
          <w:iCs/>
          <w:color w:val="42423F"/>
          <w:w w:val="105"/>
          <w:sz w:val="24"/>
          <w:szCs w:val="24"/>
        </w:rPr>
        <w:t xml:space="preserve">maintaining the </w:t>
      </w:r>
      <w:r w:rsidRPr="00F527D5">
        <w:rPr>
          <w:rFonts w:eastAsia="Times New Roman"/>
          <w:i/>
          <w:iCs/>
          <w:color w:val="545454"/>
          <w:w w:val="105"/>
          <w:sz w:val="24"/>
          <w:szCs w:val="24"/>
        </w:rPr>
        <w:t xml:space="preserve">safety of the </w:t>
      </w:r>
      <w:r w:rsidRPr="00F527D5">
        <w:rPr>
          <w:rFonts w:eastAsia="Times New Roman"/>
          <w:i/>
          <w:iCs/>
          <w:color w:val="42423F"/>
          <w:w w:val="105"/>
          <w:sz w:val="24"/>
          <w:szCs w:val="24"/>
        </w:rPr>
        <w:t xml:space="preserve">dam </w:t>
      </w:r>
      <w:r w:rsidRPr="00F527D5">
        <w:rPr>
          <w:rFonts w:eastAsia="Times New Roman"/>
          <w:i/>
          <w:iCs/>
          <w:color w:val="545454"/>
          <w:w w:val="105"/>
          <w:sz w:val="24"/>
          <w:szCs w:val="24"/>
        </w:rPr>
        <w:t xml:space="preserve">and </w:t>
      </w:r>
      <w:r w:rsidRPr="00F527D5">
        <w:rPr>
          <w:rFonts w:eastAsia="Times New Roman"/>
          <w:i/>
          <w:iCs/>
          <w:color w:val="42423F"/>
          <w:w w:val="105"/>
          <w:sz w:val="24"/>
          <w:szCs w:val="24"/>
        </w:rPr>
        <w:t xml:space="preserve">downstream </w:t>
      </w:r>
      <w:r w:rsidRPr="00F527D5">
        <w:rPr>
          <w:rFonts w:eastAsia="Times New Roman"/>
          <w:i/>
          <w:iCs/>
          <w:color w:val="545454"/>
          <w:w w:val="105"/>
          <w:sz w:val="24"/>
          <w:szCs w:val="24"/>
        </w:rPr>
        <w:t xml:space="preserve">people and property. </w:t>
      </w:r>
      <w:r w:rsidRPr="00F527D5">
        <w:rPr>
          <w:rFonts w:eastAsia="Times New Roman"/>
          <w:i/>
          <w:iCs/>
          <w:color w:val="42423F"/>
          <w:w w:val="105"/>
          <w:sz w:val="24"/>
          <w:szCs w:val="24"/>
        </w:rPr>
        <w:t xml:space="preserve">The ORC requires the </w:t>
      </w:r>
      <w:r w:rsidRPr="00F527D5">
        <w:rPr>
          <w:rFonts w:eastAsia="Times New Roman"/>
          <w:i/>
          <w:iCs/>
          <w:color w:val="545454"/>
          <w:w w:val="105"/>
          <w:sz w:val="24"/>
          <w:szCs w:val="24"/>
        </w:rPr>
        <w:t xml:space="preserve">owner to fully and </w:t>
      </w:r>
      <w:r w:rsidRPr="00F527D5">
        <w:rPr>
          <w:rFonts w:eastAsia="Times New Roman"/>
          <w:i/>
          <w:iCs/>
          <w:color w:val="42423F"/>
          <w:w w:val="105"/>
          <w:sz w:val="24"/>
          <w:szCs w:val="24"/>
        </w:rPr>
        <w:t xml:space="preserve">promptly </w:t>
      </w:r>
      <w:r w:rsidRPr="00F527D5">
        <w:rPr>
          <w:rFonts w:eastAsia="Times New Roman"/>
          <w:i/>
          <w:iCs/>
          <w:color w:val="545454"/>
          <w:w w:val="105"/>
          <w:sz w:val="24"/>
          <w:szCs w:val="24"/>
        </w:rPr>
        <w:t xml:space="preserve">notify </w:t>
      </w:r>
      <w:r w:rsidRPr="00F527D5">
        <w:rPr>
          <w:rFonts w:eastAsia="Times New Roman"/>
          <w:i/>
          <w:iCs/>
          <w:color w:val="42423F"/>
          <w:w w:val="105"/>
          <w:sz w:val="24"/>
          <w:szCs w:val="24"/>
        </w:rPr>
        <w:t xml:space="preserve">the Dam </w:t>
      </w:r>
      <w:r w:rsidRPr="00F527D5">
        <w:rPr>
          <w:rFonts w:eastAsia="Times New Roman"/>
          <w:i/>
          <w:iCs/>
          <w:color w:val="42423F"/>
          <w:spacing w:val="6"/>
          <w:w w:val="105"/>
          <w:sz w:val="24"/>
          <w:szCs w:val="24"/>
        </w:rPr>
        <w:t>Sa</w:t>
      </w:r>
      <w:r w:rsidRPr="00F527D5">
        <w:rPr>
          <w:rFonts w:eastAsia="Times New Roman"/>
          <w:i/>
          <w:iCs/>
          <w:color w:val="6B6B6B"/>
          <w:spacing w:val="6"/>
          <w:w w:val="105"/>
          <w:sz w:val="24"/>
          <w:szCs w:val="24"/>
        </w:rPr>
        <w:t>fe</w:t>
      </w:r>
      <w:r w:rsidRPr="00F527D5">
        <w:rPr>
          <w:rFonts w:eastAsia="Times New Roman"/>
          <w:i/>
          <w:iCs/>
          <w:color w:val="42423F"/>
          <w:w w:val="105"/>
          <w:sz w:val="24"/>
          <w:szCs w:val="24"/>
        </w:rPr>
        <w:t xml:space="preserve">ty Program </w:t>
      </w:r>
      <w:r w:rsidRPr="00F527D5">
        <w:rPr>
          <w:rFonts w:eastAsia="Times New Roman"/>
          <w:i/>
          <w:iCs/>
          <w:color w:val="545454"/>
          <w:w w:val="105"/>
          <w:sz w:val="24"/>
          <w:szCs w:val="24"/>
        </w:rPr>
        <w:t xml:space="preserve">of any condition which </w:t>
      </w:r>
      <w:r w:rsidR="00E36733">
        <w:rPr>
          <w:rFonts w:eastAsia="Times New Roman"/>
          <w:i/>
          <w:iCs/>
          <w:color w:val="545454"/>
          <w:w w:val="105"/>
          <w:sz w:val="24"/>
          <w:szCs w:val="24"/>
        </w:rPr>
        <w:t>threatens</w:t>
      </w:r>
      <w:r w:rsidRPr="00F527D5">
        <w:rPr>
          <w:rFonts w:eastAsia="Times New Roman"/>
          <w:i/>
          <w:iCs/>
          <w:color w:val="545454"/>
          <w:w w:val="105"/>
          <w:sz w:val="24"/>
          <w:szCs w:val="24"/>
        </w:rPr>
        <w:t xml:space="preserve"> the </w:t>
      </w:r>
      <w:r w:rsidRPr="00F527D5">
        <w:rPr>
          <w:rFonts w:eastAsia="Times New Roman"/>
          <w:i/>
          <w:iCs/>
          <w:color w:val="6B6B6B"/>
          <w:spacing w:val="2"/>
          <w:w w:val="105"/>
          <w:sz w:val="24"/>
          <w:szCs w:val="24"/>
        </w:rPr>
        <w:t>safe</w:t>
      </w:r>
      <w:r w:rsidRPr="00F527D5">
        <w:rPr>
          <w:rFonts w:eastAsia="Times New Roman"/>
          <w:i/>
          <w:iCs/>
          <w:color w:val="42423F"/>
          <w:w w:val="105"/>
          <w:sz w:val="24"/>
          <w:szCs w:val="24"/>
        </w:rPr>
        <w:t xml:space="preserve">ty </w:t>
      </w:r>
      <w:r w:rsidRPr="00F527D5">
        <w:rPr>
          <w:rFonts w:eastAsia="Times New Roman"/>
          <w:i/>
          <w:iCs/>
          <w:color w:val="545454"/>
          <w:w w:val="105"/>
          <w:sz w:val="24"/>
          <w:szCs w:val="24"/>
        </w:rPr>
        <w:t xml:space="preserve">of the </w:t>
      </w:r>
      <w:r w:rsidRPr="00F527D5">
        <w:rPr>
          <w:rFonts w:eastAsia="Times New Roman"/>
          <w:i/>
          <w:iCs/>
          <w:color w:val="6B6B6B"/>
          <w:spacing w:val="3"/>
          <w:w w:val="105"/>
          <w:sz w:val="24"/>
          <w:szCs w:val="24"/>
        </w:rPr>
        <w:t>st</w:t>
      </w:r>
      <w:r w:rsidRPr="00F527D5">
        <w:rPr>
          <w:rFonts w:eastAsia="Times New Roman"/>
          <w:i/>
          <w:iCs/>
          <w:color w:val="42423F"/>
          <w:spacing w:val="3"/>
          <w:w w:val="105"/>
          <w:sz w:val="24"/>
          <w:szCs w:val="24"/>
        </w:rPr>
        <w:t>ruct</w:t>
      </w:r>
      <w:r w:rsidRPr="00F527D5">
        <w:rPr>
          <w:rFonts w:eastAsia="Times New Roman"/>
          <w:i/>
          <w:iCs/>
          <w:color w:val="42423F"/>
          <w:w w:val="105"/>
          <w:sz w:val="24"/>
          <w:szCs w:val="24"/>
        </w:rPr>
        <w:t xml:space="preserve">ure. </w:t>
      </w:r>
      <w:r w:rsidRPr="00F527D5">
        <w:rPr>
          <w:rFonts w:eastAsia="Times New Roman"/>
          <w:i/>
          <w:iCs/>
          <w:color w:val="545454"/>
          <w:w w:val="105"/>
          <w:sz w:val="24"/>
          <w:szCs w:val="24"/>
        </w:rPr>
        <w:t xml:space="preserve">A rapidly changing condition </w:t>
      </w:r>
      <w:r w:rsidRPr="00F527D5">
        <w:rPr>
          <w:rFonts w:eastAsia="Times New Roman"/>
          <w:i/>
          <w:iCs/>
          <w:color w:val="42423F"/>
          <w:w w:val="105"/>
          <w:sz w:val="24"/>
          <w:szCs w:val="24"/>
        </w:rPr>
        <w:t xml:space="preserve">may be </w:t>
      </w:r>
      <w:r w:rsidRPr="00F527D5">
        <w:rPr>
          <w:rFonts w:eastAsia="Times New Roman"/>
          <w:i/>
          <w:iCs/>
          <w:color w:val="545454"/>
          <w:w w:val="105"/>
          <w:sz w:val="24"/>
          <w:szCs w:val="24"/>
        </w:rPr>
        <w:t xml:space="preserve">an </w:t>
      </w:r>
      <w:r w:rsidRPr="00F527D5">
        <w:rPr>
          <w:rFonts w:eastAsia="Times New Roman"/>
          <w:i/>
          <w:iCs/>
          <w:color w:val="42423F"/>
          <w:w w:val="105"/>
          <w:sz w:val="24"/>
          <w:szCs w:val="24"/>
        </w:rPr>
        <w:t xml:space="preserve">indication </w:t>
      </w:r>
      <w:r w:rsidRPr="00F527D5">
        <w:rPr>
          <w:rFonts w:eastAsia="Times New Roman"/>
          <w:i/>
          <w:iCs/>
          <w:color w:val="545454"/>
          <w:w w:val="105"/>
          <w:sz w:val="24"/>
          <w:szCs w:val="24"/>
        </w:rPr>
        <w:t xml:space="preserve">of a </w:t>
      </w:r>
      <w:r w:rsidRPr="00F527D5">
        <w:rPr>
          <w:rFonts w:eastAsia="Times New Roman"/>
          <w:i/>
          <w:iCs/>
          <w:color w:val="42423F"/>
          <w:w w:val="105"/>
          <w:sz w:val="24"/>
          <w:szCs w:val="24"/>
        </w:rPr>
        <w:t xml:space="preserve">potentially dangerous </w:t>
      </w:r>
      <w:r w:rsidRPr="00F527D5">
        <w:rPr>
          <w:rFonts w:eastAsia="Times New Roman"/>
          <w:i/>
          <w:iCs/>
          <w:color w:val="545454"/>
          <w:w w:val="105"/>
          <w:sz w:val="24"/>
          <w:szCs w:val="24"/>
        </w:rPr>
        <w:t xml:space="preserve">problem. </w:t>
      </w:r>
      <w:r w:rsidRPr="00F527D5">
        <w:rPr>
          <w:rFonts w:eastAsia="Times New Roman"/>
          <w:i/>
          <w:iCs/>
          <w:color w:val="42423F"/>
          <w:w w:val="105"/>
          <w:sz w:val="24"/>
          <w:szCs w:val="24"/>
        </w:rPr>
        <w:t xml:space="preserve">The Dam Safety Program </w:t>
      </w:r>
      <w:r w:rsidRPr="00F527D5">
        <w:rPr>
          <w:rFonts w:eastAsia="Times New Roman"/>
          <w:i/>
          <w:iCs/>
          <w:color w:val="545454"/>
          <w:w w:val="105"/>
          <w:sz w:val="24"/>
          <w:szCs w:val="24"/>
        </w:rPr>
        <w:t xml:space="preserve">can be contacted at 614/265-6731 during business hours or at </w:t>
      </w:r>
      <w:r w:rsidRPr="00F527D5">
        <w:rPr>
          <w:rFonts w:eastAsia="Times New Roman"/>
          <w:i/>
          <w:iCs/>
          <w:color w:val="545454"/>
          <w:spacing w:val="3"/>
          <w:w w:val="105"/>
          <w:sz w:val="24"/>
          <w:szCs w:val="24"/>
        </w:rPr>
        <w:t>614/799</w:t>
      </w:r>
      <w:r w:rsidRPr="00F527D5">
        <w:rPr>
          <w:rFonts w:eastAsia="Times New Roman"/>
          <w:i/>
          <w:iCs/>
          <w:color w:val="262626"/>
          <w:spacing w:val="3"/>
          <w:w w:val="105"/>
          <w:sz w:val="24"/>
          <w:szCs w:val="24"/>
        </w:rPr>
        <w:t>-</w:t>
      </w:r>
      <w:r w:rsidRPr="00F527D5">
        <w:rPr>
          <w:rFonts w:eastAsia="Times New Roman"/>
          <w:i/>
          <w:iCs/>
          <w:color w:val="545454"/>
          <w:spacing w:val="3"/>
          <w:w w:val="105"/>
          <w:sz w:val="24"/>
          <w:szCs w:val="24"/>
        </w:rPr>
        <w:t xml:space="preserve">9538 </w:t>
      </w:r>
      <w:r w:rsidRPr="00F527D5">
        <w:rPr>
          <w:rFonts w:eastAsia="Times New Roman"/>
          <w:i/>
          <w:iCs/>
          <w:color w:val="545454"/>
          <w:w w:val="105"/>
          <w:sz w:val="24"/>
          <w:szCs w:val="24"/>
        </w:rPr>
        <w:t xml:space="preserve">after business </w:t>
      </w:r>
      <w:r w:rsidRPr="00F527D5">
        <w:rPr>
          <w:rFonts w:eastAsia="Times New Roman"/>
          <w:i/>
          <w:iCs/>
          <w:color w:val="42423F"/>
          <w:w w:val="105"/>
          <w:sz w:val="24"/>
          <w:szCs w:val="24"/>
        </w:rPr>
        <w:t xml:space="preserve">hours. Dam </w:t>
      </w:r>
      <w:r w:rsidRPr="00F527D5">
        <w:rPr>
          <w:rFonts w:eastAsia="Times New Roman"/>
          <w:i/>
          <w:iCs/>
          <w:color w:val="545454"/>
          <w:w w:val="105"/>
          <w:sz w:val="24"/>
          <w:szCs w:val="24"/>
        </w:rPr>
        <w:t xml:space="preserve">owners </w:t>
      </w:r>
      <w:r w:rsidRPr="00F527D5">
        <w:rPr>
          <w:rFonts w:eastAsia="Times New Roman"/>
          <w:i/>
          <w:iCs/>
          <w:color w:val="42423F"/>
          <w:w w:val="105"/>
          <w:sz w:val="24"/>
          <w:szCs w:val="24"/>
        </w:rPr>
        <w:t xml:space="preserve">must have emergency </w:t>
      </w:r>
      <w:r w:rsidRPr="00F527D5">
        <w:rPr>
          <w:rFonts w:eastAsia="Times New Roman"/>
          <w:i/>
          <w:iCs/>
          <w:color w:val="545454"/>
          <w:w w:val="105"/>
          <w:sz w:val="24"/>
          <w:szCs w:val="24"/>
        </w:rPr>
        <w:t xml:space="preserve">preparedness procedures documented </w:t>
      </w:r>
      <w:r w:rsidRPr="00F527D5">
        <w:rPr>
          <w:rFonts w:eastAsia="Times New Roman"/>
          <w:i/>
          <w:iCs/>
          <w:color w:val="42423F"/>
          <w:w w:val="105"/>
          <w:sz w:val="24"/>
          <w:szCs w:val="24"/>
        </w:rPr>
        <w:t xml:space="preserve">in </w:t>
      </w:r>
      <w:r w:rsidRPr="00F527D5">
        <w:rPr>
          <w:rFonts w:eastAsia="Times New Roman"/>
          <w:i/>
          <w:iCs/>
          <w:color w:val="545454"/>
          <w:w w:val="105"/>
          <w:sz w:val="24"/>
          <w:szCs w:val="24"/>
        </w:rPr>
        <w:t>an emergency action plan.</w:t>
      </w:r>
    </w:p>
    <w:p w14:paraId="72D92749" w14:textId="77777777" w:rsidR="004A26E7" w:rsidRPr="00F527D5" w:rsidRDefault="004A26E7" w:rsidP="004A26E7">
      <w:pPr>
        <w:rPr>
          <w:rFonts w:eastAsia="Times New Roman"/>
          <w:i/>
          <w:iCs/>
          <w:sz w:val="24"/>
          <w:szCs w:val="24"/>
        </w:rPr>
      </w:pPr>
    </w:p>
    <w:p w14:paraId="0FC510B6" w14:textId="77777777" w:rsidR="004A26E7" w:rsidRPr="00F527D5" w:rsidRDefault="004A26E7" w:rsidP="004A26E7">
      <w:pPr>
        <w:spacing w:before="1"/>
        <w:ind w:left="729"/>
        <w:jc w:val="both"/>
        <w:rPr>
          <w:rFonts w:eastAsia="Times New Roman"/>
          <w:i/>
          <w:iCs/>
          <w:sz w:val="24"/>
          <w:szCs w:val="24"/>
        </w:rPr>
      </w:pPr>
      <w:r w:rsidRPr="00F527D5">
        <w:rPr>
          <w:rFonts w:eastAsia="Times New Roman"/>
          <w:i/>
          <w:iCs/>
          <w:color w:val="545454"/>
          <w:w w:val="105"/>
          <w:sz w:val="24"/>
          <w:szCs w:val="24"/>
        </w:rPr>
        <w:t xml:space="preserve">The owner </w:t>
      </w:r>
      <w:r w:rsidRPr="00F527D5">
        <w:rPr>
          <w:rFonts w:eastAsia="Times New Roman"/>
          <w:i/>
          <w:iCs/>
          <w:color w:val="42423F"/>
          <w:w w:val="105"/>
          <w:sz w:val="24"/>
          <w:szCs w:val="24"/>
        </w:rPr>
        <w:t xml:space="preserve">must </w:t>
      </w:r>
      <w:r w:rsidRPr="00F527D5">
        <w:rPr>
          <w:rFonts w:eastAsia="Times New Roman"/>
          <w:i/>
          <w:iCs/>
          <w:color w:val="545454"/>
          <w:w w:val="105"/>
          <w:sz w:val="24"/>
          <w:szCs w:val="24"/>
        </w:rPr>
        <w:t xml:space="preserve">address </w:t>
      </w:r>
      <w:r w:rsidRPr="00F527D5">
        <w:rPr>
          <w:rFonts w:eastAsia="Times New Roman"/>
          <w:i/>
          <w:iCs/>
          <w:color w:val="42423F"/>
          <w:w w:val="105"/>
          <w:sz w:val="24"/>
          <w:szCs w:val="24"/>
        </w:rPr>
        <w:t>the fo</w:t>
      </w:r>
      <w:r w:rsidRPr="00F527D5">
        <w:rPr>
          <w:rFonts w:eastAsia="Times New Roman"/>
          <w:i/>
          <w:iCs/>
          <w:color w:val="262626"/>
          <w:w w:val="105"/>
          <w:sz w:val="24"/>
          <w:szCs w:val="24"/>
        </w:rPr>
        <w:t>llowing</w:t>
      </w:r>
      <w:r w:rsidRPr="00F527D5">
        <w:rPr>
          <w:rFonts w:eastAsia="Times New Roman"/>
          <w:i/>
          <w:iCs/>
          <w:color w:val="42423F"/>
          <w:w w:val="105"/>
          <w:sz w:val="24"/>
          <w:szCs w:val="24"/>
        </w:rPr>
        <w:t xml:space="preserve"> </w:t>
      </w:r>
      <w:r w:rsidRPr="00F527D5">
        <w:rPr>
          <w:rFonts w:eastAsia="Times New Roman"/>
          <w:i/>
          <w:iCs/>
          <w:color w:val="545454"/>
          <w:w w:val="105"/>
          <w:sz w:val="24"/>
          <w:szCs w:val="24"/>
        </w:rPr>
        <w:t>items:</w:t>
      </w:r>
    </w:p>
    <w:p w14:paraId="161ECCE5" w14:textId="77777777" w:rsidR="004A26E7" w:rsidRPr="00F527D5" w:rsidRDefault="004A26E7" w:rsidP="004A26E7">
      <w:pPr>
        <w:spacing w:before="1"/>
        <w:rPr>
          <w:rFonts w:eastAsia="Times New Roman"/>
          <w:i/>
          <w:iCs/>
          <w:sz w:val="24"/>
          <w:szCs w:val="24"/>
        </w:rPr>
      </w:pPr>
    </w:p>
    <w:p w14:paraId="36A71833" w14:textId="065A24BB" w:rsidR="004A26E7" w:rsidRPr="00F527D5" w:rsidRDefault="004A26E7" w:rsidP="004A26E7">
      <w:pPr>
        <w:numPr>
          <w:ilvl w:val="1"/>
          <w:numId w:val="8"/>
        </w:numPr>
        <w:tabs>
          <w:tab w:val="left" w:pos="1082"/>
        </w:tabs>
        <w:spacing w:line="271" w:lineRule="auto"/>
        <w:ind w:right="1194" w:hanging="333"/>
        <w:jc w:val="both"/>
        <w:rPr>
          <w:rFonts w:eastAsia="Times New Roman"/>
          <w:i/>
          <w:iCs/>
          <w:color w:val="545454"/>
          <w:sz w:val="24"/>
          <w:szCs w:val="24"/>
        </w:rPr>
      </w:pPr>
      <w:r w:rsidRPr="00F527D5">
        <w:rPr>
          <w:rFonts w:eastAsia="Times New Roman"/>
          <w:i/>
          <w:iCs/>
          <w:color w:val="42423F"/>
          <w:sz w:val="24"/>
          <w:szCs w:val="24"/>
        </w:rPr>
        <w:t xml:space="preserve">Once the </w:t>
      </w:r>
      <w:r w:rsidRPr="00F527D5">
        <w:rPr>
          <w:rFonts w:eastAsia="Times New Roman"/>
          <w:i/>
          <w:iCs/>
          <w:color w:val="545454"/>
          <w:sz w:val="24"/>
          <w:szCs w:val="24"/>
        </w:rPr>
        <w:t xml:space="preserve">ruts </w:t>
      </w:r>
      <w:r w:rsidRPr="00F527D5">
        <w:rPr>
          <w:rFonts w:eastAsia="Times New Roman"/>
          <w:i/>
          <w:iCs/>
          <w:color w:val="42423F"/>
          <w:sz w:val="24"/>
          <w:szCs w:val="24"/>
        </w:rPr>
        <w:t xml:space="preserve">have </w:t>
      </w:r>
      <w:r w:rsidRPr="00F527D5">
        <w:rPr>
          <w:rFonts w:eastAsia="Times New Roman"/>
          <w:i/>
          <w:iCs/>
          <w:color w:val="545454"/>
          <w:sz w:val="24"/>
          <w:szCs w:val="24"/>
        </w:rPr>
        <w:t xml:space="preserve">been repaired on </w:t>
      </w:r>
      <w:r w:rsidRPr="00F527D5">
        <w:rPr>
          <w:rFonts w:eastAsia="Times New Roman"/>
          <w:i/>
          <w:iCs/>
          <w:color w:val="42423F"/>
          <w:sz w:val="24"/>
          <w:szCs w:val="24"/>
        </w:rPr>
        <w:t xml:space="preserve">the </w:t>
      </w:r>
      <w:r w:rsidR="00E36733">
        <w:rPr>
          <w:rFonts w:eastAsia="Times New Roman"/>
          <w:i/>
          <w:iCs/>
          <w:color w:val="42423F"/>
          <w:sz w:val="24"/>
          <w:szCs w:val="24"/>
        </w:rPr>
        <w:t xml:space="preserve">crest (of the Dam) </w:t>
      </w:r>
      <w:r w:rsidRPr="00F527D5">
        <w:rPr>
          <w:rFonts w:eastAsia="Times New Roman"/>
          <w:i/>
          <w:iCs/>
          <w:color w:val="545454"/>
          <w:sz w:val="24"/>
          <w:szCs w:val="24"/>
        </w:rPr>
        <w:t xml:space="preserve">and </w:t>
      </w:r>
      <w:r w:rsidRPr="00F527D5">
        <w:rPr>
          <w:rFonts w:eastAsia="Times New Roman"/>
          <w:i/>
          <w:iCs/>
          <w:color w:val="42423F"/>
          <w:sz w:val="24"/>
          <w:szCs w:val="24"/>
        </w:rPr>
        <w:t xml:space="preserve">downstream </w:t>
      </w:r>
      <w:r w:rsidRPr="00F527D5">
        <w:rPr>
          <w:rFonts w:eastAsia="Times New Roman"/>
          <w:i/>
          <w:iCs/>
          <w:color w:val="6B6B6B"/>
          <w:spacing w:val="5"/>
          <w:sz w:val="24"/>
          <w:szCs w:val="24"/>
        </w:rPr>
        <w:t>s</w:t>
      </w:r>
      <w:r w:rsidRPr="00F527D5">
        <w:rPr>
          <w:rFonts w:eastAsia="Times New Roman"/>
          <w:i/>
          <w:iCs/>
          <w:color w:val="42423F"/>
          <w:spacing w:val="5"/>
          <w:sz w:val="24"/>
          <w:szCs w:val="24"/>
        </w:rPr>
        <w:t xml:space="preserve">lope </w:t>
      </w:r>
      <w:r w:rsidRPr="00F527D5">
        <w:rPr>
          <w:rFonts w:eastAsia="Times New Roman"/>
          <w:i/>
          <w:iCs/>
          <w:color w:val="545454"/>
          <w:sz w:val="24"/>
          <w:szCs w:val="24"/>
        </w:rPr>
        <w:t xml:space="preserve">at </w:t>
      </w:r>
      <w:r w:rsidRPr="00F527D5">
        <w:rPr>
          <w:rFonts w:eastAsia="Times New Roman"/>
          <w:i/>
          <w:iCs/>
          <w:color w:val="42423F"/>
          <w:sz w:val="24"/>
          <w:szCs w:val="24"/>
        </w:rPr>
        <w:t xml:space="preserve">the </w:t>
      </w:r>
      <w:r w:rsidR="00F02EB9" w:rsidRPr="00F527D5">
        <w:rPr>
          <w:rFonts w:eastAsia="Times New Roman"/>
          <w:i/>
          <w:iCs/>
          <w:color w:val="545454"/>
          <w:sz w:val="24"/>
          <w:szCs w:val="24"/>
        </w:rPr>
        <w:t>far-left</w:t>
      </w:r>
      <w:r w:rsidRPr="00F527D5">
        <w:rPr>
          <w:rFonts w:eastAsia="Times New Roman"/>
          <w:i/>
          <w:iCs/>
          <w:color w:val="42423F"/>
          <w:sz w:val="24"/>
          <w:szCs w:val="24"/>
        </w:rPr>
        <w:t xml:space="preserve"> </w:t>
      </w:r>
      <w:r w:rsidR="00E36733">
        <w:rPr>
          <w:rFonts w:eastAsia="Times New Roman"/>
          <w:i/>
          <w:iCs/>
          <w:color w:val="545454"/>
          <w:sz w:val="24"/>
          <w:szCs w:val="24"/>
        </w:rPr>
        <w:t>end</w:t>
      </w:r>
      <w:r w:rsidRPr="00F527D5">
        <w:rPr>
          <w:rFonts w:eastAsia="Times New Roman"/>
          <w:i/>
          <w:iCs/>
          <w:color w:val="545454"/>
          <w:sz w:val="24"/>
          <w:szCs w:val="24"/>
        </w:rPr>
        <w:t xml:space="preserve"> of the </w:t>
      </w:r>
      <w:r w:rsidRPr="00F527D5">
        <w:rPr>
          <w:rFonts w:eastAsia="Times New Roman"/>
          <w:i/>
          <w:iCs/>
          <w:color w:val="6B6B6B"/>
          <w:spacing w:val="4"/>
          <w:sz w:val="24"/>
          <w:szCs w:val="24"/>
        </w:rPr>
        <w:t>so</w:t>
      </w:r>
      <w:r w:rsidRPr="00F527D5">
        <w:rPr>
          <w:rFonts w:eastAsia="Times New Roman"/>
          <w:i/>
          <w:iCs/>
          <w:color w:val="42423F"/>
          <w:spacing w:val="4"/>
          <w:sz w:val="24"/>
          <w:szCs w:val="24"/>
        </w:rPr>
        <w:t xml:space="preserve">uth </w:t>
      </w:r>
      <w:r w:rsidRPr="00F527D5">
        <w:rPr>
          <w:rFonts w:eastAsia="Times New Roman"/>
          <w:i/>
          <w:iCs/>
          <w:color w:val="545454"/>
          <w:sz w:val="24"/>
          <w:szCs w:val="24"/>
        </w:rPr>
        <w:t>embankment</w:t>
      </w:r>
      <w:r w:rsidRPr="00F527D5">
        <w:rPr>
          <w:rFonts w:eastAsia="Times New Roman"/>
          <w:i/>
          <w:iCs/>
          <w:color w:val="7E827E"/>
          <w:spacing w:val="5"/>
          <w:sz w:val="24"/>
          <w:szCs w:val="24"/>
        </w:rPr>
        <w:t xml:space="preserve">, </w:t>
      </w:r>
      <w:r w:rsidRPr="00F527D5">
        <w:rPr>
          <w:rFonts w:eastAsia="Times New Roman"/>
          <w:i/>
          <w:iCs/>
          <w:color w:val="545454"/>
          <w:sz w:val="24"/>
          <w:szCs w:val="24"/>
        </w:rPr>
        <w:t xml:space="preserve">monitor the area quarterly for any reoccurrence of a wet </w:t>
      </w:r>
      <w:r w:rsidRPr="00F527D5">
        <w:rPr>
          <w:rFonts w:eastAsia="Times New Roman"/>
          <w:i/>
          <w:iCs/>
          <w:color w:val="545454"/>
          <w:spacing w:val="5"/>
          <w:sz w:val="24"/>
          <w:szCs w:val="24"/>
        </w:rPr>
        <w:t>area</w:t>
      </w:r>
      <w:r w:rsidRPr="00F527D5">
        <w:rPr>
          <w:rFonts w:eastAsia="Times New Roman"/>
          <w:i/>
          <w:iCs/>
          <w:color w:val="262626"/>
          <w:spacing w:val="5"/>
          <w:sz w:val="24"/>
          <w:szCs w:val="24"/>
        </w:rPr>
        <w:t xml:space="preserve">. </w:t>
      </w:r>
      <w:r w:rsidRPr="00F527D5">
        <w:rPr>
          <w:rFonts w:eastAsia="Times New Roman"/>
          <w:i/>
          <w:iCs/>
          <w:color w:val="545454"/>
          <w:sz w:val="24"/>
          <w:szCs w:val="24"/>
        </w:rPr>
        <w:t xml:space="preserve">See the </w:t>
      </w:r>
      <w:r w:rsidRPr="00F527D5">
        <w:rPr>
          <w:rFonts w:eastAsia="Times New Roman"/>
          <w:i/>
          <w:iCs/>
          <w:color w:val="6B6B6B"/>
          <w:sz w:val="24"/>
          <w:szCs w:val="24"/>
        </w:rPr>
        <w:t>"</w:t>
      </w:r>
      <w:r w:rsidRPr="00F527D5">
        <w:rPr>
          <w:rFonts w:eastAsia="Times New Roman"/>
          <w:i/>
          <w:iCs/>
          <w:color w:val="42423F"/>
          <w:sz w:val="24"/>
          <w:szCs w:val="24"/>
        </w:rPr>
        <w:t xml:space="preserve">Seepage Through </w:t>
      </w:r>
      <w:r w:rsidRPr="00F527D5">
        <w:rPr>
          <w:rFonts w:eastAsia="Times New Roman"/>
          <w:i/>
          <w:iCs/>
          <w:color w:val="545454"/>
          <w:sz w:val="24"/>
          <w:szCs w:val="24"/>
        </w:rPr>
        <w:t xml:space="preserve">Earthen </w:t>
      </w:r>
      <w:r w:rsidRPr="00F527D5">
        <w:rPr>
          <w:rFonts w:eastAsia="Times New Roman"/>
          <w:i/>
          <w:iCs/>
          <w:color w:val="42423F"/>
          <w:sz w:val="24"/>
          <w:szCs w:val="24"/>
        </w:rPr>
        <w:t>Dams</w:t>
      </w:r>
      <w:r w:rsidR="00E36733">
        <w:rPr>
          <w:rFonts w:eastAsia="Times New Roman"/>
          <w:i/>
          <w:iCs/>
          <w:color w:val="42423F"/>
          <w:sz w:val="24"/>
          <w:szCs w:val="24"/>
        </w:rPr>
        <w:t>”</w:t>
      </w:r>
      <w:r w:rsidRPr="00F527D5">
        <w:rPr>
          <w:rFonts w:eastAsia="Times New Roman"/>
          <w:i/>
          <w:iCs/>
          <w:color w:val="545454"/>
          <w:sz w:val="24"/>
          <w:szCs w:val="24"/>
        </w:rPr>
        <w:t xml:space="preserve">, fact </w:t>
      </w:r>
      <w:r w:rsidRPr="00F527D5">
        <w:rPr>
          <w:rFonts w:eastAsia="Times New Roman"/>
          <w:i/>
          <w:iCs/>
          <w:color w:val="6B6B6B"/>
          <w:spacing w:val="4"/>
          <w:sz w:val="24"/>
          <w:szCs w:val="24"/>
        </w:rPr>
        <w:t>sheet</w:t>
      </w:r>
      <w:r w:rsidRPr="00F527D5">
        <w:rPr>
          <w:rFonts w:eastAsia="Times New Roman"/>
          <w:i/>
          <w:iCs/>
          <w:color w:val="42423F"/>
          <w:sz w:val="24"/>
          <w:szCs w:val="24"/>
        </w:rPr>
        <w:t xml:space="preserve"> included in </w:t>
      </w:r>
      <w:r w:rsidRPr="00F527D5">
        <w:rPr>
          <w:rFonts w:eastAsia="Times New Roman"/>
          <w:i/>
          <w:iCs/>
          <w:color w:val="545454"/>
          <w:sz w:val="24"/>
          <w:szCs w:val="24"/>
        </w:rPr>
        <w:t xml:space="preserve">this section for guidance in monitoring for </w:t>
      </w:r>
      <w:r w:rsidRPr="00F527D5">
        <w:rPr>
          <w:rFonts w:eastAsia="Times New Roman"/>
          <w:i/>
          <w:iCs/>
          <w:color w:val="6B6B6B"/>
          <w:spacing w:val="3"/>
          <w:sz w:val="24"/>
          <w:szCs w:val="24"/>
        </w:rPr>
        <w:t>see</w:t>
      </w:r>
      <w:r w:rsidRPr="00F527D5">
        <w:rPr>
          <w:rFonts w:eastAsia="Times New Roman"/>
          <w:i/>
          <w:iCs/>
          <w:color w:val="42423F"/>
          <w:spacing w:val="3"/>
          <w:sz w:val="24"/>
          <w:szCs w:val="24"/>
        </w:rPr>
        <w:t xml:space="preserve">page </w:t>
      </w:r>
      <w:r w:rsidRPr="00F527D5">
        <w:rPr>
          <w:rFonts w:eastAsia="Times New Roman"/>
          <w:i/>
          <w:iCs/>
          <w:color w:val="545454"/>
          <w:sz w:val="24"/>
          <w:szCs w:val="24"/>
        </w:rPr>
        <w:t>and for additional information.</w:t>
      </w:r>
    </w:p>
    <w:p w14:paraId="43584068" w14:textId="77777777" w:rsidR="004A26E7" w:rsidRPr="00F527D5" w:rsidRDefault="004A26E7" w:rsidP="004A26E7">
      <w:pPr>
        <w:spacing w:before="7"/>
        <w:rPr>
          <w:rFonts w:eastAsia="Times New Roman"/>
          <w:i/>
          <w:iCs/>
          <w:sz w:val="24"/>
          <w:szCs w:val="24"/>
        </w:rPr>
      </w:pPr>
    </w:p>
    <w:p w14:paraId="2BABB47E" w14:textId="2FBADD9A" w:rsidR="004A26E7" w:rsidRDefault="004A26E7" w:rsidP="004A26E7">
      <w:pPr>
        <w:numPr>
          <w:ilvl w:val="1"/>
          <w:numId w:val="8"/>
        </w:numPr>
        <w:tabs>
          <w:tab w:val="left" w:pos="1093"/>
        </w:tabs>
        <w:spacing w:line="261" w:lineRule="auto"/>
        <w:ind w:left="1081" w:right="1187" w:hanging="350"/>
        <w:jc w:val="both"/>
        <w:rPr>
          <w:rFonts w:eastAsia="Times New Roman"/>
          <w:i/>
          <w:iCs/>
          <w:color w:val="545454"/>
          <w:sz w:val="24"/>
          <w:szCs w:val="24"/>
        </w:rPr>
      </w:pPr>
      <w:r w:rsidRPr="00F527D5">
        <w:rPr>
          <w:rFonts w:eastAsia="Times New Roman"/>
          <w:i/>
          <w:iCs/>
          <w:color w:val="42423F"/>
          <w:sz w:val="24"/>
          <w:szCs w:val="24"/>
        </w:rPr>
        <w:t xml:space="preserve">Until repairs can </w:t>
      </w:r>
      <w:r w:rsidRPr="00F527D5">
        <w:rPr>
          <w:rFonts w:eastAsia="Times New Roman"/>
          <w:i/>
          <w:iCs/>
          <w:color w:val="545454"/>
          <w:sz w:val="24"/>
          <w:szCs w:val="24"/>
        </w:rPr>
        <w:t xml:space="preserve">be </w:t>
      </w:r>
      <w:r w:rsidRPr="00F527D5">
        <w:rPr>
          <w:rFonts w:eastAsia="Times New Roman"/>
          <w:i/>
          <w:iCs/>
          <w:color w:val="42423F"/>
          <w:sz w:val="24"/>
          <w:szCs w:val="24"/>
        </w:rPr>
        <w:t>made,</w:t>
      </w:r>
      <w:r w:rsidRPr="00F527D5">
        <w:rPr>
          <w:rFonts w:eastAsia="Times New Roman"/>
          <w:i/>
          <w:iCs/>
          <w:color w:val="6B6B6B"/>
          <w:sz w:val="24"/>
          <w:szCs w:val="24"/>
        </w:rPr>
        <w:t xml:space="preserve"> </w:t>
      </w:r>
      <w:r w:rsidRPr="00F527D5">
        <w:rPr>
          <w:rFonts w:eastAsia="Times New Roman"/>
          <w:i/>
          <w:iCs/>
          <w:color w:val="42423F"/>
          <w:sz w:val="24"/>
          <w:szCs w:val="24"/>
        </w:rPr>
        <w:t xml:space="preserve">monitor </w:t>
      </w:r>
      <w:r w:rsidRPr="00F527D5">
        <w:rPr>
          <w:rFonts w:eastAsia="Times New Roman"/>
          <w:i/>
          <w:iCs/>
          <w:color w:val="545454"/>
          <w:sz w:val="24"/>
          <w:szCs w:val="24"/>
        </w:rPr>
        <w:t xml:space="preserve">the deterioration of </w:t>
      </w:r>
      <w:r w:rsidRPr="00F527D5">
        <w:rPr>
          <w:rFonts w:eastAsia="Times New Roman"/>
          <w:i/>
          <w:iCs/>
          <w:color w:val="42423F"/>
          <w:sz w:val="24"/>
          <w:szCs w:val="24"/>
        </w:rPr>
        <w:t xml:space="preserve">the </w:t>
      </w:r>
      <w:r w:rsidRPr="00F527D5">
        <w:rPr>
          <w:rFonts w:eastAsia="Times New Roman"/>
          <w:i/>
          <w:iCs/>
          <w:color w:val="545454"/>
          <w:sz w:val="24"/>
          <w:szCs w:val="24"/>
        </w:rPr>
        <w:t xml:space="preserve">principal spillway </w:t>
      </w:r>
      <w:r w:rsidRPr="00F527D5">
        <w:rPr>
          <w:rFonts w:eastAsia="Times New Roman"/>
          <w:i/>
          <w:iCs/>
          <w:color w:val="42423F"/>
          <w:sz w:val="24"/>
          <w:szCs w:val="24"/>
        </w:rPr>
        <w:t xml:space="preserve">discharge </w:t>
      </w:r>
      <w:r w:rsidRPr="00F527D5">
        <w:rPr>
          <w:rFonts w:eastAsia="Times New Roman"/>
          <w:i/>
          <w:iCs/>
          <w:color w:val="545454"/>
          <w:sz w:val="24"/>
          <w:szCs w:val="24"/>
        </w:rPr>
        <w:t xml:space="preserve">tunnel </w:t>
      </w:r>
      <w:r w:rsidRPr="00F527D5">
        <w:rPr>
          <w:rFonts w:eastAsia="Times New Roman"/>
          <w:i/>
          <w:iCs/>
          <w:color w:val="42423F"/>
          <w:sz w:val="24"/>
          <w:szCs w:val="24"/>
        </w:rPr>
        <w:t xml:space="preserve">quarterly </w:t>
      </w:r>
      <w:r w:rsidRPr="00F527D5">
        <w:rPr>
          <w:rFonts w:eastAsia="Times New Roman"/>
          <w:i/>
          <w:iCs/>
          <w:color w:val="545454"/>
          <w:sz w:val="24"/>
          <w:szCs w:val="24"/>
        </w:rPr>
        <w:t xml:space="preserve">for further </w:t>
      </w:r>
      <w:r w:rsidRPr="00F527D5">
        <w:rPr>
          <w:rFonts w:eastAsia="Times New Roman"/>
          <w:i/>
          <w:iCs/>
          <w:color w:val="42423F"/>
          <w:sz w:val="24"/>
          <w:szCs w:val="24"/>
        </w:rPr>
        <w:t xml:space="preserve">deterioration. See </w:t>
      </w:r>
      <w:r w:rsidRPr="00F527D5">
        <w:rPr>
          <w:rFonts w:eastAsia="Times New Roman"/>
          <w:i/>
          <w:iCs/>
          <w:color w:val="545454"/>
          <w:sz w:val="24"/>
          <w:szCs w:val="24"/>
        </w:rPr>
        <w:t xml:space="preserve">the </w:t>
      </w:r>
      <w:r w:rsidR="00090114">
        <w:rPr>
          <w:rFonts w:eastAsia="Times New Roman"/>
          <w:i/>
          <w:iCs/>
          <w:color w:val="6B6B6B"/>
          <w:spacing w:val="2"/>
          <w:sz w:val="24"/>
          <w:szCs w:val="24"/>
        </w:rPr>
        <w:t>“</w:t>
      </w:r>
      <w:r w:rsidRPr="00F527D5">
        <w:rPr>
          <w:rFonts w:eastAsia="Times New Roman"/>
          <w:i/>
          <w:iCs/>
          <w:color w:val="42423F"/>
          <w:spacing w:val="2"/>
          <w:sz w:val="24"/>
          <w:szCs w:val="24"/>
        </w:rPr>
        <w:t xml:space="preserve">Spillway </w:t>
      </w:r>
      <w:r w:rsidRPr="00F527D5">
        <w:rPr>
          <w:rFonts w:eastAsia="Times New Roman"/>
          <w:i/>
          <w:iCs/>
          <w:color w:val="545454"/>
          <w:sz w:val="24"/>
          <w:szCs w:val="24"/>
        </w:rPr>
        <w:t xml:space="preserve">Conduit </w:t>
      </w:r>
      <w:r w:rsidRPr="00F527D5">
        <w:rPr>
          <w:rFonts w:eastAsia="Times New Roman"/>
          <w:i/>
          <w:iCs/>
          <w:color w:val="42423F"/>
          <w:sz w:val="24"/>
          <w:szCs w:val="24"/>
        </w:rPr>
        <w:t>System Problem</w:t>
      </w:r>
      <w:r w:rsidR="00E36733">
        <w:rPr>
          <w:rFonts w:eastAsia="Times New Roman"/>
          <w:i/>
          <w:iCs/>
          <w:color w:val="42423F"/>
          <w:sz w:val="24"/>
          <w:szCs w:val="24"/>
        </w:rPr>
        <w:t>”</w:t>
      </w:r>
      <w:r w:rsidR="00E36733" w:rsidRPr="00F527D5">
        <w:rPr>
          <w:rFonts w:eastAsia="Times New Roman"/>
          <w:i/>
          <w:iCs/>
          <w:color w:val="42423F"/>
          <w:sz w:val="24"/>
          <w:szCs w:val="24"/>
        </w:rPr>
        <w:t>,</w:t>
      </w:r>
      <w:r w:rsidRPr="00F527D5">
        <w:rPr>
          <w:rFonts w:eastAsia="Times New Roman"/>
          <w:i/>
          <w:iCs/>
          <w:color w:val="6B6B6B"/>
          <w:sz w:val="24"/>
          <w:szCs w:val="24"/>
        </w:rPr>
        <w:t xml:space="preserve"> "Concrete </w:t>
      </w:r>
      <w:r w:rsidRPr="00F527D5">
        <w:rPr>
          <w:rFonts w:eastAsia="Times New Roman"/>
          <w:i/>
          <w:iCs/>
          <w:color w:val="42423F"/>
          <w:sz w:val="24"/>
          <w:szCs w:val="24"/>
        </w:rPr>
        <w:t>Repair Techniques</w:t>
      </w:r>
      <w:r w:rsidRPr="00F527D5">
        <w:rPr>
          <w:rFonts w:eastAsia="Times New Roman"/>
          <w:i/>
          <w:iCs/>
          <w:color w:val="6B6B6B"/>
          <w:spacing w:val="7"/>
          <w:sz w:val="24"/>
          <w:szCs w:val="24"/>
        </w:rPr>
        <w:t xml:space="preserve">", </w:t>
      </w:r>
      <w:r w:rsidRPr="00F527D5">
        <w:rPr>
          <w:rFonts w:eastAsia="Times New Roman"/>
          <w:i/>
          <w:iCs/>
          <w:color w:val="42423F"/>
          <w:sz w:val="24"/>
          <w:szCs w:val="24"/>
        </w:rPr>
        <w:t xml:space="preserve">and </w:t>
      </w:r>
      <w:r w:rsidR="00090114">
        <w:rPr>
          <w:rFonts w:eastAsia="Times New Roman"/>
          <w:i/>
          <w:iCs/>
          <w:color w:val="545454"/>
          <w:spacing w:val="3"/>
          <w:sz w:val="24"/>
          <w:szCs w:val="24"/>
        </w:rPr>
        <w:t>“</w:t>
      </w:r>
      <w:r w:rsidRPr="00F527D5">
        <w:rPr>
          <w:rFonts w:eastAsia="Times New Roman"/>
          <w:i/>
          <w:iCs/>
          <w:color w:val="545454"/>
          <w:spacing w:val="3"/>
          <w:sz w:val="24"/>
          <w:szCs w:val="24"/>
        </w:rPr>
        <w:t>Prob</w:t>
      </w:r>
      <w:r w:rsidRPr="00F527D5">
        <w:rPr>
          <w:rFonts w:eastAsia="Times New Roman"/>
          <w:i/>
          <w:iCs/>
          <w:color w:val="262626"/>
          <w:spacing w:val="3"/>
          <w:sz w:val="24"/>
          <w:szCs w:val="24"/>
        </w:rPr>
        <w:t>l</w:t>
      </w:r>
      <w:r w:rsidRPr="00F527D5">
        <w:rPr>
          <w:rFonts w:eastAsia="Times New Roman"/>
          <w:i/>
          <w:iCs/>
          <w:color w:val="545454"/>
          <w:spacing w:val="3"/>
          <w:sz w:val="24"/>
          <w:szCs w:val="24"/>
        </w:rPr>
        <w:t>ems</w:t>
      </w:r>
      <w:r w:rsidRPr="00F527D5">
        <w:rPr>
          <w:rFonts w:eastAsia="Times New Roman"/>
          <w:i/>
          <w:iCs/>
          <w:color w:val="545454"/>
          <w:sz w:val="24"/>
          <w:szCs w:val="24"/>
        </w:rPr>
        <w:t xml:space="preserve"> with </w:t>
      </w:r>
      <w:r w:rsidRPr="00F527D5">
        <w:rPr>
          <w:rFonts w:eastAsia="Times New Roman"/>
          <w:i/>
          <w:iCs/>
          <w:color w:val="42423F"/>
          <w:sz w:val="24"/>
          <w:szCs w:val="24"/>
        </w:rPr>
        <w:t>Concrete Materials</w:t>
      </w:r>
      <w:r w:rsidRPr="00F527D5">
        <w:rPr>
          <w:rFonts w:eastAsia="Times New Roman"/>
          <w:i/>
          <w:iCs/>
          <w:color w:val="6B6B6B"/>
          <w:sz w:val="24"/>
          <w:szCs w:val="24"/>
        </w:rPr>
        <w:t xml:space="preserve">" </w:t>
      </w:r>
      <w:r w:rsidRPr="00F527D5">
        <w:rPr>
          <w:rFonts w:eastAsia="Times New Roman"/>
          <w:i/>
          <w:iCs/>
          <w:color w:val="42423F"/>
          <w:sz w:val="24"/>
          <w:szCs w:val="24"/>
        </w:rPr>
        <w:t xml:space="preserve">fact </w:t>
      </w:r>
      <w:r w:rsidRPr="00F527D5">
        <w:rPr>
          <w:rFonts w:eastAsia="Times New Roman"/>
          <w:i/>
          <w:iCs/>
          <w:color w:val="545454"/>
          <w:sz w:val="24"/>
          <w:szCs w:val="24"/>
        </w:rPr>
        <w:t>sheets included</w:t>
      </w:r>
      <w:r w:rsidRPr="00F527D5">
        <w:rPr>
          <w:rFonts w:eastAsia="Times New Roman"/>
          <w:i/>
          <w:iCs/>
          <w:color w:val="42423F"/>
          <w:spacing w:val="5"/>
          <w:sz w:val="24"/>
          <w:szCs w:val="24"/>
        </w:rPr>
        <w:t xml:space="preserve"> in</w:t>
      </w:r>
      <w:r w:rsidRPr="00F527D5">
        <w:rPr>
          <w:rFonts w:eastAsia="Times New Roman"/>
          <w:i/>
          <w:iCs/>
          <w:color w:val="42423F"/>
          <w:sz w:val="24"/>
          <w:szCs w:val="24"/>
        </w:rPr>
        <w:t xml:space="preserve"> </w:t>
      </w:r>
      <w:r w:rsidRPr="00F527D5">
        <w:rPr>
          <w:rFonts w:eastAsia="Times New Roman"/>
          <w:i/>
          <w:iCs/>
          <w:color w:val="545454"/>
          <w:sz w:val="24"/>
          <w:szCs w:val="24"/>
        </w:rPr>
        <w:t xml:space="preserve">this section for guidance </w:t>
      </w:r>
      <w:r w:rsidRPr="00F527D5">
        <w:rPr>
          <w:rFonts w:eastAsia="Times New Roman"/>
          <w:i/>
          <w:iCs/>
          <w:color w:val="42423F"/>
          <w:sz w:val="24"/>
          <w:szCs w:val="24"/>
        </w:rPr>
        <w:t xml:space="preserve">in monitoring </w:t>
      </w:r>
      <w:r w:rsidRPr="00F527D5">
        <w:rPr>
          <w:rFonts w:eastAsia="Times New Roman"/>
          <w:i/>
          <w:iCs/>
          <w:color w:val="545454"/>
          <w:sz w:val="24"/>
          <w:szCs w:val="24"/>
        </w:rPr>
        <w:t>the</w:t>
      </w:r>
      <w:r w:rsidR="00090114">
        <w:rPr>
          <w:rFonts w:eastAsia="Times New Roman"/>
          <w:i/>
          <w:iCs/>
          <w:color w:val="545454"/>
          <w:sz w:val="24"/>
          <w:szCs w:val="24"/>
        </w:rPr>
        <w:t xml:space="preserve"> </w:t>
      </w:r>
      <w:r w:rsidRPr="00F527D5">
        <w:rPr>
          <w:rFonts w:eastAsia="Times New Roman"/>
          <w:i/>
          <w:iCs/>
          <w:color w:val="545454"/>
          <w:spacing w:val="2"/>
          <w:sz w:val="24"/>
          <w:szCs w:val="24"/>
        </w:rPr>
        <w:t>spillwa</w:t>
      </w:r>
      <w:r w:rsidR="00090114">
        <w:rPr>
          <w:rFonts w:eastAsia="Times New Roman"/>
          <w:i/>
          <w:iCs/>
          <w:color w:val="545454"/>
          <w:spacing w:val="2"/>
          <w:sz w:val="24"/>
          <w:szCs w:val="24"/>
        </w:rPr>
        <w:t>y</w:t>
      </w:r>
      <w:r w:rsidRPr="00F527D5">
        <w:rPr>
          <w:rFonts w:eastAsia="Times New Roman"/>
          <w:i/>
          <w:iCs/>
          <w:color w:val="545454"/>
          <w:spacing w:val="2"/>
          <w:sz w:val="24"/>
          <w:szCs w:val="24"/>
        </w:rPr>
        <w:t xml:space="preserve"> </w:t>
      </w:r>
      <w:r w:rsidRPr="00F527D5">
        <w:rPr>
          <w:rFonts w:eastAsia="Times New Roman"/>
          <w:i/>
          <w:iCs/>
          <w:color w:val="545454"/>
          <w:sz w:val="24"/>
          <w:szCs w:val="24"/>
        </w:rPr>
        <w:t xml:space="preserve">system and for additional </w:t>
      </w:r>
      <w:r w:rsidRPr="00F527D5">
        <w:rPr>
          <w:rFonts w:eastAsia="Times New Roman"/>
          <w:i/>
          <w:iCs/>
          <w:color w:val="545454"/>
          <w:spacing w:val="20"/>
          <w:sz w:val="24"/>
          <w:szCs w:val="24"/>
        </w:rPr>
        <w:t>information</w:t>
      </w:r>
      <w:r w:rsidRPr="00F527D5">
        <w:rPr>
          <w:rFonts w:eastAsia="Times New Roman"/>
          <w:i/>
          <w:iCs/>
          <w:color w:val="545454"/>
          <w:sz w:val="24"/>
          <w:szCs w:val="24"/>
        </w:rPr>
        <w:t>.</w:t>
      </w:r>
    </w:p>
    <w:p w14:paraId="1A52BC37" w14:textId="77777777" w:rsidR="007B16CD" w:rsidRDefault="007B16CD" w:rsidP="007B16CD">
      <w:pPr>
        <w:pStyle w:val="ListParagraph"/>
        <w:rPr>
          <w:rFonts w:eastAsia="Times New Roman"/>
          <w:i/>
          <w:iCs/>
          <w:color w:val="545454"/>
          <w:sz w:val="24"/>
          <w:szCs w:val="24"/>
        </w:rPr>
      </w:pPr>
    </w:p>
    <w:p w14:paraId="68F7BF55" w14:textId="77777777" w:rsidR="007B16CD" w:rsidRPr="007B16CD" w:rsidRDefault="004A26E7" w:rsidP="004A26E7">
      <w:pPr>
        <w:numPr>
          <w:ilvl w:val="1"/>
          <w:numId w:val="8"/>
        </w:numPr>
        <w:tabs>
          <w:tab w:val="left" w:pos="1086"/>
        </w:tabs>
        <w:spacing w:line="254" w:lineRule="auto"/>
        <w:ind w:left="1073" w:right="1194" w:hanging="346"/>
        <w:jc w:val="both"/>
        <w:rPr>
          <w:rFonts w:eastAsia="Times New Roman"/>
          <w:i/>
          <w:iCs/>
          <w:color w:val="545454"/>
          <w:sz w:val="24"/>
          <w:szCs w:val="24"/>
        </w:rPr>
      </w:pPr>
      <w:r w:rsidRPr="00F527D5">
        <w:rPr>
          <w:rFonts w:eastAsia="Times New Roman"/>
          <w:i/>
          <w:iCs/>
          <w:color w:val="545454"/>
          <w:w w:val="105"/>
          <w:sz w:val="24"/>
          <w:szCs w:val="24"/>
        </w:rPr>
        <w:t xml:space="preserve">Monitor </w:t>
      </w:r>
      <w:r w:rsidRPr="00F527D5">
        <w:rPr>
          <w:rFonts w:eastAsia="Times New Roman"/>
          <w:i/>
          <w:iCs/>
          <w:color w:val="42423F"/>
          <w:w w:val="105"/>
          <w:sz w:val="24"/>
          <w:szCs w:val="24"/>
        </w:rPr>
        <w:t xml:space="preserve">the </w:t>
      </w:r>
      <w:r w:rsidRPr="00F527D5">
        <w:rPr>
          <w:rFonts w:eastAsia="Times New Roman"/>
          <w:i/>
          <w:iCs/>
          <w:color w:val="42423F"/>
          <w:spacing w:val="4"/>
          <w:w w:val="105"/>
          <w:sz w:val="24"/>
          <w:szCs w:val="24"/>
        </w:rPr>
        <w:t>ero</w:t>
      </w:r>
      <w:r w:rsidRPr="00F527D5">
        <w:rPr>
          <w:rFonts w:eastAsia="Times New Roman"/>
          <w:i/>
          <w:iCs/>
          <w:color w:val="6B6B6B"/>
          <w:spacing w:val="4"/>
          <w:w w:val="105"/>
          <w:sz w:val="24"/>
          <w:szCs w:val="24"/>
        </w:rPr>
        <w:t>s</w:t>
      </w:r>
      <w:r w:rsidRPr="00F527D5">
        <w:rPr>
          <w:rFonts w:eastAsia="Times New Roman"/>
          <w:i/>
          <w:iCs/>
          <w:color w:val="42423F"/>
          <w:spacing w:val="4"/>
          <w:w w:val="105"/>
          <w:sz w:val="24"/>
          <w:szCs w:val="24"/>
        </w:rPr>
        <w:t xml:space="preserve">ion </w:t>
      </w:r>
      <w:r w:rsidRPr="00F527D5">
        <w:rPr>
          <w:rFonts w:eastAsia="Times New Roman"/>
          <w:i/>
          <w:iCs/>
          <w:color w:val="545454"/>
          <w:w w:val="105"/>
          <w:sz w:val="24"/>
          <w:szCs w:val="24"/>
        </w:rPr>
        <w:t xml:space="preserve">around the sides </w:t>
      </w:r>
      <w:r w:rsidRPr="00F527D5">
        <w:rPr>
          <w:rFonts w:eastAsia="Times New Roman"/>
          <w:i/>
          <w:iCs/>
          <w:color w:val="42423F"/>
          <w:w w:val="105"/>
          <w:sz w:val="24"/>
          <w:szCs w:val="24"/>
        </w:rPr>
        <w:t xml:space="preserve">of </w:t>
      </w:r>
      <w:r w:rsidRPr="00F527D5">
        <w:rPr>
          <w:rFonts w:eastAsia="Times New Roman"/>
          <w:i/>
          <w:iCs/>
          <w:color w:val="545454"/>
          <w:w w:val="105"/>
          <w:sz w:val="24"/>
          <w:szCs w:val="24"/>
        </w:rPr>
        <w:t xml:space="preserve">the </w:t>
      </w:r>
      <w:r w:rsidRPr="00F527D5">
        <w:rPr>
          <w:rFonts w:eastAsia="Times New Roman"/>
          <w:i/>
          <w:iCs/>
          <w:color w:val="42423F"/>
          <w:w w:val="105"/>
          <w:sz w:val="24"/>
          <w:szCs w:val="24"/>
        </w:rPr>
        <w:t xml:space="preserve">plunge pool quarterly </w:t>
      </w:r>
      <w:r w:rsidRPr="00F527D5">
        <w:rPr>
          <w:rFonts w:eastAsia="Times New Roman"/>
          <w:i/>
          <w:iCs/>
          <w:color w:val="545454"/>
          <w:w w:val="105"/>
          <w:sz w:val="24"/>
          <w:szCs w:val="24"/>
        </w:rPr>
        <w:t xml:space="preserve">for </w:t>
      </w:r>
      <w:r w:rsidRPr="00F527D5">
        <w:rPr>
          <w:rFonts w:eastAsia="Times New Roman"/>
          <w:i/>
          <w:iCs/>
          <w:color w:val="42423F"/>
          <w:w w:val="105"/>
          <w:sz w:val="24"/>
          <w:szCs w:val="24"/>
        </w:rPr>
        <w:t xml:space="preserve">add </w:t>
      </w:r>
      <w:r w:rsidRPr="00F527D5">
        <w:rPr>
          <w:rFonts w:eastAsia="Times New Roman"/>
          <w:i/>
          <w:iCs/>
          <w:color w:val="42423F"/>
          <w:spacing w:val="3"/>
          <w:w w:val="105"/>
          <w:sz w:val="24"/>
          <w:szCs w:val="24"/>
        </w:rPr>
        <w:t>option</w:t>
      </w:r>
      <w:r w:rsidRPr="00F527D5">
        <w:rPr>
          <w:rFonts w:eastAsia="Times New Roman"/>
          <w:i/>
          <w:iCs/>
          <w:color w:val="262626"/>
          <w:spacing w:val="3"/>
          <w:w w:val="105"/>
          <w:sz w:val="24"/>
          <w:szCs w:val="24"/>
        </w:rPr>
        <w:t xml:space="preserve">al </w:t>
      </w:r>
      <w:r w:rsidRPr="00F527D5">
        <w:rPr>
          <w:rFonts w:eastAsia="Times New Roman"/>
          <w:i/>
          <w:iCs/>
          <w:color w:val="545454"/>
          <w:spacing w:val="2"/>
          <w:w w:val="105"/>
          <w:sz w:val="24"/>
          <w:szCs w:val="24"/>
        </w:rPr>
        <w:t>erosion,</w:t>
      </w:r>
      <w:r w:rsidRPr="00F527D5">
        <w:rPr>
          <w:rFonts w:eastAsia="Times New Roman"/>
          <w:i/>
          <w:iCs/>
          <w:color w:val="7E827E"/>
          <w:w w:val="105"/>
          <w:sz w:val="24"/>
          <w:szCs w:val="24"/>
        </w:rPr>
        <w:t xml:space="preserve"> </w:t>
      </w:r>
      <w:r w:rsidRPr="00F527D5">
        <w:rPr>
          <w:rFonts w:eastAsia="Times New Roman"/>
          <w:i/>
          <w:iCs/>
          <w:color w:val="545454"/>
          <w:spacing w:val="5"/>
          <w:w w:val="105"/>
          <w:sz w:val="24"/>
          <w:szCs w:val="24"/>
        </w:rPr>
        <w:t>sloughing</w:t>
      </w:r>
      <w:r w:rsidRPr="00F527D5">
        <w:rPr>
          <w:rFonts w:eastAsia="Times New Roman"/>
          <w:i/>
          <w:iCs/>
          <w:color w:val="7E827E"/>
          <w:spacing w:val="5"/>
          <w:w w:val="105"/>
          <w:sz w:val="24"/>
          <w:szCs w:val="24"/>
        </w:rPr>
        <w:t xml:space="preserve">, </w:t>
      </w:r>
      <w:r w:rsidRPr="00F527D5">
        <w:rPr>
          <w:rFonts w:eastAsia="Times New Roman"/>
          <w:i/>
          <w:iCs/>
          <w:color w:val="42423F"/>
          <w:w w:val="105"/>
          <w:sz w:val="24"/>
          <w:szCs w:val="24"/>
        </w:rPr>
        <w:t xml:space="preserve">or </w:t>
      </w:r>
      <w:r w:rsidRPr="00F527D5">
        <w:rPr>
          <w:rFonts w:eastAsia="Times New Roman"/>
          <w:i/>
          <w:iCs/>
          <w:color w:val="6B6B6B"/>
          <w:spacing w:val="6"/>
          <w:w w:val="105"/>
          <w:sz w:val="24"/>
          <w:szCs w:val="24"/>
        </w:rPr>
        <w:t>s</w:t>
      </w:r>
      <w:r w:rsidRPr="00F527D5">
        <w:rPr>
          <w:rFonts w:eastAsia="Times New Roman"/>
          <w:i/>
          <w:iCs/>
          <w:color w:val="42423F"/>
          <w:spacing w:val="6"/>
          <w:w w:val="105"/>
          <w:sz w:val="24"/>
          <w:szCs w:val="24"/>
        </w:rPr>
        <w:t>l</w:t>
      </w:r>
      <w:r w:rsidRPr="00F527D5">
        <w:rPr>
          <w:rFonts w:eastAsia="Times New Roman"/>
          <w:i/>
          <w:iCs/>
          <w:color w:val="6B6B6B"/>
          <w:spacing w:val="6"/>
          <w:w w:val="105"/>
          <w:sz w:val="24"/>
          <w:szCs w:val="24"/>
        </w:rPr>
        <w:t>ope</w:t>
      </w:r>
      <w:r w:rsidRPr="00F527D5">
        <w:rPr>
          <w:rFonts w:eastAsia="Times New Roman"/>
          <w:i/>
          <w:iCs/>
          <w:color w:val="6B6B6B"/>
          <w:spacing w:val="9"/>
          <w:w w:val="105"/>
          <w:sz w:val="24"/>
          <w:szCs w:val="24"/>
        </w:rPr>
        <w:t xml:space="preserve"> </w:t>
      </w:r>
      <w:r w:rsidRPr="00F527D5">
        <w:rPr>
          <w:rFonts w:eastAsia="Times New Roman"/>
          <w:i/>
          <w:iCs/>
          <w:color w:val="545454"/>
          <w:w w:val="105"/>
          <w:sz w:val="24"/>
          <w:szCs w:val="24"/>
        </w:rPr>
        <w:t>instability.</w:t>
      </w:r>
      <w:r w:rsidRPr="00F527D5">
        <w:rPr>
          <w:rFonts w:eastAsia="Times New Roman"/>
          <w:i/>
          <w:iCs/>
          <w:color w:val="545454"/>
          <w:spacing w:val="2"/>
          <w:w w:val="105"/>
          <w:sz w:val="24"/>
          <w:szCs w:val="24"/>
        </w:rPr>
        <w:t xml:space="preserve"> </w:t>
      </w:r>
      <w:r w:rsidRPr="00F527D5">
        <w:rPr>
          <w:rFonts w:eastAsia="Times New Roman"/>
          <w:i/>
          <w:iCs/>
          <w:color w:val="42423F"/>
          <w:w w:val="105"/>
          <w:sz w:val="24"/>
          <w:szCs w:val="24"/>
        </w:rPr>
        <w:t>See</w:t>
      </w:r>
      <w:r w:rsidRPr="00F527D5">
        <w:rPr>
          <w:rFonts w:eastAsia="Times New Roman"/>
          <w:i/>
          <w:iCs/>
          <w:color w:val="42423F"/>
          <w:spacing w:val="-4"/>
          <w:w w:val="105"/>
          <w:sz w:val="24"/>
          <w:szCs w:val="24"/>
        </w:rPr>
        <w:t xml:space="preserve"> </w:t>
      </w:r>
      <w:r w:rsidRPr="00F527D5">
        <w:rPr>
          <w:rFonts w:eastAsia="Times New Roman"/>
          <w:i/>
          <w:iCs/>
          <w:color w:val="545454"/>
          <w:w w:val="105"/>
          <w:sz w:val="24"/>
          <w:szCs w:val="24"/>
        </w:rPr>
        <w:t>the</w:t>
      </w:r>
      <w:r w:rsidRPr="00F527D5">
        <w:rPr>
          <w:rFonts w:eastAsia="Times New Roman"/>
          <w:i/>
          <w:iCs/>
          <w:color w:val="545454"/>
          <w:spacing w:val="-5"/>
          <w:w w:val="105"/>
          <w:sz w:val="24"/>
          <w:szCs w:val="24"/>
        </w:rPr>
        <w:t xml:space="preserve"> </w:t>
      </w:r>
      <w:r w:rsidR="00090114">
        <w:rPr>
          <w:rFonts w:eastAsia="Times New Roman"/>
          <w:i/>
          <w:iCs/>
          <w:color w:val="7E827E"/>
          <w:w w:val="105"/>
          <w:sz w:val="24"/>
          <w:szCs w:val="24"/>
        </w:rPr>
        <w:t>“</w:t>
      </w:r>
      <w:r w:rsidRPr="00F527D5">
        <w:rPr>
          <w:rFonts w:eastAsia="Times New Roman"/>
          <w:i/>
          <w:iCs/>
          <w:color w:val="42423F"/>
          <w:w w:val="105"/>
          <w:sz w:val="24"/>
          <w:szCs w:val="24"/>
        </w:rPr>
        <w:t>Out</w:t>
      </w:r>
      <w:r w:rsidRPr="00F527D5">
        <w:rPr>
          <w:rFonts w:eastAsia="Times New Roman"/>
          <w:i/>
          <w:iCs/>
          <w:color w:val="42423F"/>
          <w:sz w:val="24"/>
          <w:szCs w:val="24"/>
        </w:rPr>
        <w:t>let</w:t>
      </w:r>
      <w:r w:rsidRPr="00F527D5">
        <w:rPr>
          <w:rFonts w:eastAsia="Times New Roman"/>
          <w:i/>
          <w:iCs/>
          <w:color w:val="42423F"/>
          <w:spacing w:val="17"/>
          <w:sz w:val="24"/>
          <w:szCs w:val="24"/>
        </w:rPr>
        <w:t xml:space="preserve"> </w:t>
      </w:r>
    </w:p>
    <w:p w14:paraId="31356B02" w14:textId="77777777" w:rsidR="007B16CD" w:rsidRDefault="007B16CD" w:rsidP="007B16CD">
      <w:pPr>
        <w:tabs>
          <w:tab w:val="left" w:pos="1086"/>
        </w:tabs>
        <w:spacing w:line="254" w:lineRule="auto"/>
        <w:ind w:left="1073" w:right="1194"/>
        <w:rPr>
          <w:rFonts w:eastAsia="Times New Roman"/>
          <w:i/>
          <w:iCs/>
          <w:color w:val="42423F"/>
          <w:spacing w:val="4"/>
          <w:w w:val="105"/>
          <w:sz w:val="24"/>
          <w:szCs w:val="24"/>
        </w:rPr>
      </w:pPr>
    </w:p>
    <w:p w14:paraId="4B26F5B8" w14:textId="77777777" w:rsidR="007B16CD" w:rsidRDefault="007B16CD" w:rsidP="007B16CD">
      <w:pPr>
        <w:tabs>
          <w:tab w:val="left" w:pos="1086"/>
        </w:tabs>
        <w:spacing w:line="254" w:lineRule="auto"/>
        <w:ind w:left="1073" w:right="1194"/>
        <w:rPr>
          <w:rFonts w:eastAsia="Times New Roman"/>
          <w:i/>
          <w:iCs/>
          <w:color w:val="42423F"/>
          <w:spacing w:val="4"/>
          <w:w w:val="105"/>
          <w:sz w:val="24"/>
          <w:szCs w:val="24"/>
        </w:rPr>
      </w:pPr>
    </w:p>
    <w:p w14:paraId="02CBB69C" w14:textId="695709FC" w:rsidR="004A26E7" w:rsidRPr="00F527D5" w:rsidRDefault="004A26E7" w:rsidP="007B16CD">
      <w:pPr>
        <w:tabs>
          <w:tab w:val="left" w:pos="1086"/>
        </w:tabs>
        <w:spacing w:line="254" w:lineRule="auto"/>
        <w:ind w:left="1073" w:right="1194"/>
        <w:rPr>
          <w:rFonts w:eastAsia="Times New Roman"/>
          <w:i/>
          <w:iCs/>
          <w:color w:val="545454"/>
          <w:sz w:val="24"/>
          <w:szCs w:val="24"/>
        </w:rPr>
      </w:pPr>
      <w:r w:rsidRPr="00F527D5">
        <w:rPr>
          <w:rFonts w:eastAsia="Times New Roman"/>
          <w:i/>
          <w:iCs/>
          <w:color w:val="42423F"/>
          <w:spacing w:val="4"/>
          <w:w w:val="105"/>
          <w:sz w:val="24"/>
          <w:szCs w:val="24"/>
        </w:rPr>
        <w:lastRenderedPageBreak/>
        <w:t>Ero</w:t>
      </w:r>
      <w:r w:rsidRPr="00F527D5">
        <w:rPr>
          <w:rFonts w:eastAsia="Times New Roman"/>
          <w:i/>
          <w:iCs/>
          <w:color w:val="6B6B6B"/>
          <w:spacing w:val="4"/>
          <w:w w:val="105"/>
          <w:sz w:val="24"/>
          <w:szCs w:val="24"/>
        </w:rPr>
        <w:t>s</w:t>
      </w:r>
      <w:r w:rsidRPr="00F527D5">
        <w:rPr>
          <w:rFonts w:eastAsia="Times New Roman"/>
          <w:i/>
          <w:iCs/>
          <w:color w:val="42423F"/>
          <w:spacing w:val="4"/>
          <w:w w:val="105"/>
          <w:sz w:val="24"/>
          <w:szCs w:val="24"/>
        </w:rPr>
        <w:t>io</w:t>
      </w:r>
      <w:r w:rsidRPr="00F527D5">
        <w:rPr>
          <w:rFonts w:eastAsia="Times New Roman"/>
          <w:i/>
          <w:iCs/>
          <w:color w:val="42423F"/>
          <w:w w:val="105"/>
          <w:sz w:val="24"/>
          <w:szCs w:val="24"/>
        </w:rPr>
        <w:t>n</w:t>
      </w:r>
      <w:r w:rsidRPr="00F527D5">
        <w:rPr>
          <w:rFonts w:eastAsia="Times New Roman"/>
          <w:i/>
          <w:iCs/>
          <w:color w:val="42423F"/>
          <w:spacing w:val="-4"/>
          <w:w w:val="105"/>
          <w:sz w:val="24"/>
          <w:szCs w:val="24"/>
        </w:rPr>
        <w:t xml:space="preserve"> </w:t>
      </w:r>
      <w:r w:rsidRPr="00F527D5">
        <w:rPr>
          <w:rFonts w:eastAsia="Times New Roman"/>
          <w:i/>
          <w:iCs/>
          <w:color w:val="545454"/>
          <w:w w:val="105"/>
          <w:sz w:val="24"/>
          <w:szCs w:val="24"/>
        </w:rPr>
        <w:t>Contro</w:t>
      </w:r>
      <w:r w:rsidR="00090114">
        <w:rPr>
          <w:rFonts w:eastAsia="Times New Roman"/>
          <w:i/>
          <w:iCs/>
          <w:color w:val="545454"/>
          <w:w w:val="105"/>
          <w:sz w:val="24"/>
          <w:szCs w:val="24"/>
        </w:rPr>
        <w:t>l</w:t>
      </w:r>
      <w:r w:rsidRPr="00F527D5">
        <w:rPr>
          <w:rFonts w:eastAsia="Times New Roman"/>
          <w:i/>
          <w:iCs/>
          <w:color w:val="6B6B6B"/>
          <w:w w:val="105"/>
          <w:sz w:val="24"/>
          <w:szCs w:val="24"/>
        </w:rPr>
        <w:t>:</w:t>
      </w:r>
      <w:r w:rsidRPr="00F527D5">
        <w:rPr>
          <w:rFonts w:eastAsia="Times New Roman"/>
          <w:i/>
          <w:iCs/>
          <w:color w:val="6B6B6B"/>
          <w:spacing w:val="23"/>
          <w:w w:val="105"/>
          <w:sz w:val="24"/>
          <w:szCs w:val="24"/>
        </w:rPr>
        <w:t xml:space="preserve"> </w:t>
      </w:r>
      <w:r w:rsidRPr="00F527D5">
        <w:rPr>
          <w:rFonts w:eastAsia="Times New Roman"/>
          <w:i/>
          <w:iCs/>
          <w:color w:val="6B6B6B"/>
          <w:spacing w:val="2"/>
          <w:w w:val="105"/>
          <w:sz w:val="24"/>
          <w:szCs w:val="24"/>
        </w:rPr>
        <w:t>(</w:t>
      </w:r>
      <w:r w:rsidRPr="00F527D5">
        <w:rPr>
          <w:rFonts w:eastAsia="Times New Roman"/>
          <w:i/>
          <w:iCs/>
          <w:color w:val="42423F"/>
          <w:spacing w:val="2"/>
          <w:w w:val="105"/>
          <w:sz w:val="24"/>
          <w:szCs w:val="24"/>
        </w:rPr>
        <w:t>Stilling Basins</w:t>
      </w:r>
      <w:r w:rsidRPr="00F527D5">
        <w:rPr>
          <w:rFonts w:eastAsia="Times New Roman"/>
          <w:i/>
          <w:iCs/>
          <w:color w:val="42423F"/>
          <w:spacing w:val="3"/>
          <w:w w:val="105"/>
          <w:sz w:val="24"/>
          <w:szCs w:val="24"/>
        </w:rPr>
        <w:t>)'</w:t>
      </w:r>
      <w:r w:rsidRPr="00F527D5">
        <w:rPr>
          <w:rFonts w:eastAsia="Times New Roman"/>
          <w:i/>
          <w:iCs/>
          <w:color w:val="6B6B6B"/>
          <w:spacing w:val="3"/>
          <w:w w:val="105"/>
          <w:sz w:val="24"/>
          <w:szCs w:val="24"/>
        </w:rPr>
        <w:t xml:space="preserve">' </w:t>
      </w:r>
      <w:r w:rsidRPr="00F527D5">
        <w:rPr>
          <w:rFonts w:eastAsia="Times New Roman"/>
          <w:i/>
          <w:iCs/>
          <w:color w:val="545454"/>
          <w:w w:val="105"/>
          <w:sz w:val="24"/>
          <w:szCs w:val="24"/>
        </w:rPr>
        <w:t>fact</w:t>
      </w:r>
      <w:r w:rsidRPr="00F527D5">
        <w:rPr>
          <w:rFonts w:eastAsia="Times New Roman"/>
          <w:i/>
          <w:iCs/>
          <w:color w:val="545454"/>
          <w:spacing w:val="-11"/>
          <w:w w:val="105"/>
          <w:sz w:val="24"/>
          <w:szCs w:val="24"/>
        </w:rPr>
        <w:t xml:space="preserve"> </w:t>
      </w:r>
      <w:r w:rsidRPr="00F527D5">
        <w:rPr>
          <w:rFonts w:eastAsia="Times New Roman"/>
          <w:i/>
          <w:iCs/>
          <w:color w:val="545454"/>
          <w:w w:val="105"/>
          <w:sz w:val="24"/>
          <w:szCs w:val="24"/>
        </w:rPr>
        <w:t>sheet</w:t>
      </w:r>
      <w:r w:rsidRPr="00F527D5">
        <w:rPr>
          <w:rFonts w:eastAsia="Times New Roman"/>
          <w:i/>
          <w:iCs/>
          <w:color w:val="545454"/>
          <w:spacing w:val="10"/>
          <w:w w:val="105"/>
          <w:sz w:val="24"/>
          <w:szCs w:val="24"/>
        </w:rPr>
        <w:t xml:space="preserve"> </w:t>
      </w:r>
      <w:r w:rsidRPr="00F527D5">
        <w:rPr>
          <w:rFonts w:eastAsia="Times New Roman"/>
          <w:i/>
          <w:iCs/>
          <w:color w:val="42423F"/>
          <w:w w:val="105"/>
          <w:sz w:val="24"/>
          <w:szCs w:val="24"/>
        </w:rPr>
        <w:t>included</w:t>
      </w:r>
      <w:r w:rsidRPr="00F527D5">
        <w:rPr>
          <w:rFonts w:eastAsia="Times New Roman"/>
          <w:i/>
          <w:iCs/>
          <w:color w:val="42423F"/>
          <w:spacing w:val="10"/>
          <w:w w:val="105"/>
          <w:sz w:val="24"/>
          <w:szCs w:val="24"/>
        </w:rPr>
        <w:t xml:space="preserve"> </w:t>
      </w:r>
      <w:r w:rsidRPr="00F527D5">
        <w:rPr>
          <w:rFonts w:eastAsia="Times New Roman"/>
          <w:i/>
          <w:iCs/>
          <w:color w:val="42423F"/>
          <w:w w:val="105"/>
          <w:sz w:val="24"/>
          <w:szCs w:val="24"/>
        </w:rPr>
        <w:t xml:space="preserve">in </w:t>
      </w:r>
      <w:r w:rsidRPr="00F527D5">
        <w:rPr>
          <w:rFonts w:eastAsia="Times New Roman"/>
          <w:i/>
          <w:iCs/>
          <w:color w:val="545454"/>
          <w:w w:val="105"/>
          <w:sz w:val="24"/>
          <w:szCs w:val="24"/>
        </w:rPr>
        <w:t xml:space="preserve">this section for guidance </w:t>
      </w:r>
      <w:r w:rsidRPr="00F527D5">
        <w:rPr>
          <w:rFonts w:eastAsia="Times New Roman"/>
          <w:i/>
          <w:iCs/>
          <w:color w:val="42423F"/>
          <w:w w:val="105"/>
          <w:sz w:val="24"/>
          <w:szCs w:val="24"/>
        </w:rPr>
        <w:t xml:space="preserve">in monitoring the </w:t>
      </w:r>
      <w:r w:rsidRPr="00F527D5">
        <w:rPr>
          <w:rFonts w:eastAsia="Times New Roman"/>
          <w:i/>
          <w:iCs/>
          <w:color w:val="545454"/>
          <w:w w:val="105"/>
          <w:sz w:val="24"/>
          <w:szCs w:val="24"/>
        </w:rPr>
        <w:t xml:space="preserve">condition of the </w:t>
      </w:r>
      <w:r w:rsidRPr="00F527D5">
        <w:rPr>
          <w:rFonts w:eastAsia="Times New Roman"/>
          <w:i/>
          <w:iCs/>
          <w:color w:val="42423F"/>
          <w:w w:val="105"/>
          <w:sz w:val="24"/>
          <w:szCs w:val="24"/>
        </w:rPr>
        <w:t xml:space="preserve">plunge pool </w:t>
      </w:r>
      <w:r w:rsidRPr="00F527D5">
        <w:rPr>
          <w:rFonts w:eastAsia="Times New Roman"/>
          <w:i/>
          <w:iCs/>
          <w:color w:val="545454"/>
          <w:w w:val="105"/>
          <w:sz w:val="24"/>
          <w:szCs w:val="24"/>
        </w:rPr>
        <w:t xml:space="preserve">and for additional </w:t>
      </w:r>
      <w:r w:rsidRPr="00F527D5">
        <w:rPr>
          <w:rFonts w:eastAsia="Times New Roman"/>
          <w:i/>
          <w:iCs/>
          <w:color w:val="42423F"/>
          <w:w w:val="105"/>
          <w:sz w:val="24"/>
          <w:szCs w:val="24"/>
        </w:rPr>
        <w:t>information.</w:t>
      </w:r>
    </w:p>
    <w:p w14:paraId="5C293F09" w14:textId="77777777" w:rsidR="004A26E7" w:rsidRPr="00F527D5" w:rsidRDefault="004A26E7" w:rsidP="004A26E7">
      <w:pPr>
        <w:spacing w:before="7"/>
        <w:rPr>
          <w:rFonts w:eastAsia="Times New Roman"/>
          <w:i/>
          <w:iCs/>
          <w:sz w:val="24"/>
          <w:szCs w:val="24"/>
        </w:rPr>
      </w:pPr>
    </w:p>
    <w:p w14:paraId="3564173C" w14:textId="77777777" w:rsidR="004A26E7" w:rsidRPr="00F527D5" w:rsidRDefault="004A26E7" w:rsidP="004A26E7">
      <w:pPr>
        <w:numPr>
          <w:ilvl w:val="1"/>
          <w:numId w:val="8"/>
        </w:numPr>
        <w:tabs>
          <w:tab w:val="left" w:pos="1086"/>
        </w:tabs>
        <w:spacing w:line="268" w:lineRule="auto"/>
        <w:ind w:left="1077" w:right="1201" w:hanging="353"/>
        <w:jc w:val="both"/>
        <w:rPr>
          <w:rFonts w:eastAsia="Times New Roman"/>
          <w:i/>
          <w:iCs/>
          <w:color w:val="545454"/>
          <w:sz w:val="24"/>
          <w:szCs w:val="24"/>
        </w:rPr>
      </w:pPr>
      <w:r w:rsidRPr="00F527D5">
        <w:rPr>
          <w:rFonts w:eastAsia="Times New Roman"/>
          <w:i/>
          <w:iCs/>
          <w:color w:val="545454"/>
          <w:w w:val="105"/>
          <w:sz w:val="24"/>
          <w:szCs w:val="24"/>
        </w:rPr>
        <w:t xml:space="preserve">Monitor </w:t>
      </w:r>
      <w:r w:rsidRPr="00F527D5">
        <w:rPr>
          <w:rFonts w:eastAsia="Times New Roman"/>
          <w:i/>
          <w:iCs/>
          <w:color w:val="42423F"/>
          <w:w w:val="105"/>
          <w:sz w:val="24"/>
          <w:szCs w:val="24"/>
        </w:rPr>
        <w:t xml:space="preserve">the leakage </w:t>
      </w:r>
      <w:r w:rsidRPr="00F527D5">
        <w:rPr>
          <w:rFonts w:eastAsia="Times New Roman"/>
          <w:i/>
          <w:iCs/>
          <w:color w:val="545454"/>
          <w:w w:val="105"/>
          <w:sz w:val="24"/>
          <w:szCs w:val="24"/>
        </w:rPr>
        <w:t xml:space="preserve">from the </w:t>
      </w:r>
      <w:r w:rsidRPr="00F527D5">
        <w:rPr>
          <w:rFonts w:eastAsia="Times New Roman"/>
          <w:i/>
          <w:iCs/>
          <w:color w:val="42423F"/>
          <w:w w:val="105"/>
          <w:sz w:val="24"/>
          <w:szCs w:val="24"/>
        </w:rPr>
        <w:t xml:space="preserve">lake drain </w:t>
      </w:r>
      <w:r w:rsidRPr="00F527D5">
        <w:rPr>
          <w:rFonts w:eastAsia="Times New Roman"/>
          <w:i/>
          <w:iCs/>
          <w:color w:val="545454"/>
          <w:w w:val="105"/>
          <w:sz w:val="24"/>
          <w:szCs w:val="24"/>
        </w:rPr>
        <w:t xml:space="preserve">system </w:t>
      </w:r>
      <w:r w:rsidRPr="00F527D5">
        <w:rPr>
          <w:rFonts w:eastAsia="Times New Roman"/>
          <w:i/>
          <w:iCs/>
          <w:color w:val="42423F"/>
          <w:w w:val="105"/>
          <w:sz w:val="24"/>
          <w:szCs w:val="24"/>
        </w:rPr>
        <w:t xml:space="preserve">quarterly </w:t>
      </w:r>
      <w:r w:rsidRPr="00F527D5">
        <w:rPr>
          <w:rFonts w:eastAsia="Times New Roman"/>
          <w:i/>
          <w:iCs/>
          <w:color w:val="545454"/>
          <w:w w:val="105"/>
          <w:sz w:val="24"/>
          <w:szCs w:val="24"/>
        </w:rPr>
        <w:t xml:space="preserve">for sudden increases </w:t>
      </w:r>
      <w:r w:rsidRPr="00F527D5">
        <w:rPr>
          <w:rFonts w:eastAsia="Times New Roman"/>
          <w:i/>
          <w:iCs/>
          <w:color w:val="42423F"/>
          <w:w w:val="105"/>
          <w:sz w:val="24"/>
          <w:szCs w:val="24"/>
        </w:rPr>
        <w:t xml:space="preserve">in </w:t>
      </w:r>
      <w:r w:rsidRPr="00F527D5">
        <w:rPr>
          <w:rFonts w:eastAsia="Times New Roman"/>
          <w:i/>
          <w:iCs/>
          <w:color w:val="545454"/>
          <w:w w:val="105"/>
          <w:sz w:val="24"/>
          <w:szCs w:val="24"/>
        </w:rPr>
        <w:t xml:space="preserve">flow. </w:t>
      </w:r>
      <w:r w:rsidRPr="00F527D5">
        <w:rPr>
          <w:rFonts w:eastAsia="Times New Roman"/>
          <w:i/>
          <w:iCs/>
          <w:color w:val="42423F"/>
          <w:w w:val="105"/>
          <w:sz w:val="24"/>
          <w:szCs w:val="24"/>
        </w:rPr>
        <w:t>S</w:t>
      </w:r>
      <w:r w:rsidRPr="00F527D5">
        <w:rPr>
          <w:rFonts w:eastAsia="Times New Roman"/>
          <w:i/>
          <w:iCs/>
          <w:color w:val="6B6B6B"/>
          <w:w w:val="105"/>
          <w:sz w:val="24"/>
          <w:szCs w:val="24"/>
        </w:rPr>
        <w:t xml:space="preserve">ee </w:t>
      </w:r>
      <w:r w:rsidRPr="00F527D5">
        <w:rPr>
          <w:rFonts w:eastAsia="Times New Roman"/>
          <w:i/>
          <w:iCs/>
          <w:color w:val="545454"/>
          <w:w w:val="105"/>
          <w:sz w:val="24"/>
          <w:szCs w:val="24"/>
        </w:rPr>
        <w:t xml:space="preserve">the </w:t>
      </w:r>
      <w:r w:rsidRPr="00F527D5">
        <w:rPr>
          <w:rFonts w:eastAsia="Times New Roman"/>
          <w:i/>
          <w:iCs/>
          <w:color w:val="42423F"/>
          <w:w w:val="105"/>
          <w:sz w:val="24"/>
          <w:szCs w:val="24"/>
        </w:rPr>
        <w:t xml:space="preserve">“Lake Drains </w:t>
      </w:r>
      <w:r w:rsidRPr="00F527D5">
        <w:rPr>
          <w:rFonts w:eastAsia="Times New Roman"/>
          <w:i/>
          <w:iCs/>
          <w:color w:val="6B6B6B"/>
          <w:w w:val="105"/>
          <w:sz w:val="24"/>
          <w:szCs w:val="24"/>
        </w:rPr>
        <w:t xml:space="preserve">" </w:t>
      </w:r>
      <w:r w:rsidRPr="00F527D5">
        <w:rPr>
          <w:rFonts w:eastAsia="Times New Roman"/>
          <w:i/>
          <w:iCs/>
          <w:color w:val="545454"/>
          <w:w w:val="105"/>
          <w:sz w:val="24"/>
          <w:szCs w:val="24"/>
        </w:rPr>
        <w:t xml:space="preserve">fact sheet </w:t>
      </w:r>
      <w:r w:rsidRPr="00F527D5">
        <w:rPr>
          <w:rFonts w:eastAsia="Times New Roman"/>
          <w:i/>
          <w:iCs/>
          <w:color w:val="42423F"/>
          <w:w w:val="105"/>
          <w:sz w:val="24"/>
          <w:szCs w:val="24"/>
        </w:rPr>
        <w:t xml:space="preserve">included </w:t>
      </w:r>
      <w:r w:rsidRPr="00F527D5">
        <w:rPr>
          <w:rFonts w:eastAsia="Times New Roman"/>
          <w:i/>
          <w:iCs/>
          <w:color w:val="545454"/>
          <w:w w:val="105"/>
          <w:sz w:val="24"/>
          <w:szCs w:val="24"/>
        </w:rPr>
        <w:t xml:space="preserve">in this section for guidance in monitoring </w:t>
      </w:r>
      <w:r w:rsidRPr="00F527D5">
        <w:rPr>
          <w:rFonts w:eastAsia="Times New Roman"/>
          <w:i/>
          <w:iCs/>
          <w:color w:val="42423F"/>
          <w:w w:val="105"/>
          <w:sz w:val="24"/>
          <w:szCs w:val="24"/>
        </w:rPr>
        <w:t xml:space="preserve">the lake drain </w:t>
      </w:r>
      <w:r w:rsidRPr="00F527D5">
        <w:rPr>
          <w:rFonts w:eastAsia="Times New Roman"/>
          <w:i/>
          <w:iCs/>
          <w:color w:val="545454"/>
          <w:w w:val="105"/>
          <w:sz w:val="24"/>
          <w:szCs w:val="24"/>
        </w:rPr>
        <w:t>and for additional information.</w:t>
      </w:r>
    </w:p>
    <w:p w14:paraId="5BDC36E8" w14:textId="77777777" w:rsidR="004A26E7" w:rsidRPr="00F527D5" w:rsidRDefault="004A26E7" w:rsidP="004A26E7">
      <w:pPr>
        <w:numPr>
          <w:ilvl w:val="1"/>
          <w:numId w:val="8"/>
        </w:numPr>
        <w:tabs>
          <w:tab w:val="left" w:pos="1064"/>
        </w:tabs>
        <w:spacing w:before="179" w:line="264" w:lineRule="auto"/>
        <w:ind w:left="1070" w:right="1203" w:hanging="350"/>
        <w:jc w:val="both"/>
        <w:rPr>
          <w:rFonts w:eastAsia="Times New Roman"/>
          <w:i/>
          <w:iCs/>
          <w:color w:val="42423F"/>
          <w:sz w:val="24"/>
          <w:szCs w:val="24"/>
        </w:rPr>
      </w:pPr>
      <w:r w:rsidRPr="00F527D5">
        <w:rPr>
          <w:rFonts w:eastAsia="Times New Roman"/>
          <w:i/>
          <w:iCs/>
          <w:color w:val="545454"/>
          <w:sz w:val="24"/>
          <w:szCs w:val="24"/>
        </w:rPr>
        <w:t xml:space="preserve">This </w:t>
      </w:r>
      <w:r w:rsidRPr="00F527D5">
        <w:rPr>
          <w:rFonts w:eastAsia="Times New Roman"/>
          <w:i/>
          <w:iCs/>
          <w:color w:val="42423F"/>
          <w:sz w:val="24"/>
          <w:szCs w:val="24"/>
        </w:rPr>
        <w:t xml:space="preserve">dam </w:t>
      </w:r>
      <w:r w:rsidRPr="00F527D5">
        <w:rPr>
          <w:rFonts w:eastAsia="Times New Roman"/>
          <w:i/>
          <w:iCs/>
          <w:color w:val="545454"/>
          <w:sz w:val="24"/>
          <w:szCs w:val="24"/>
        </w:rPr>
        <w:t xml:space="preserve">must have an operation, maintenance, </w:t>
      </w:r>
      <w:r w:rsidRPr="00F527D5">
        <w:rPr>
          <w:rFonts w:eastAsia="Times New Roman"/>
          <w:i/>
          <w:iCs/>
          <w:color w:val="42423F"/>
          <w:sz w:val="24"/>
          <w:szCs w:val="24"/>
        </w:rPr>
        <w:t xml:space="preserve">and inspection </w:t>
      </w:r>
      <w:r w:rsidRPr="00F527D5">
        <w:rPr>
          <w:rFonts w:eastAsia="Times New Roman"/>
          <w:i/>
          <w:iCs/>
          <w:color w:val="545454"/>
          <w:sz w:val="24"/>
          <w:szCs w:val="24"/>
        </w:rPr>
        <w:t xml:space="preserve">manual (OMI) in accordance with </w:t>
      </w:r>
      <w:r w:rsidRPr="00F527D5">
        <w:rPr>
          <w:rFonts w:eastAsia="Times New Roman"/>
          <w:i/>
          <w:iCs/>
          <w:color w:val="42423F"/>
          <w:sz w:val="24"/>
          <w:szCs w:val="24"/>
        </w:rPr>
        <w:t xml:space="preserve">OAC Rule 1501:21-21-04. Prepare </w:t>
      </w:r>
      <w:r w:rsidRPr="00F527D5">
        <w:rPr>
          <w:rFonts w:eastAsia="Times New Roman"/>
          <w:i/>
          <w:iCs/>
          <w:color w:val="545454"/>
          <w:sz w:val="24"/>
          <w:szCs w:val="24"/>
        </w:rPr>
        <w:t xml:space="preserve">an </w:t>
      </w:r>
      <w:r w:rsidRPr="00F527D5">
        <w:rPr>
          <w:rFonts w:eastAsia="Times New Roman"/>
          <w:i/>
          <w:iCs/>
          <w:color w:val="42423F"/>
          <w:sz w:val="24"/>
          <w:szCs w:val="24"/>
        </w:rPr>
        <w:t xml:space="preserve">OMI. Guidelines </w:t>
      </w:r>
      <w:r w:rsidRPr="00F527D5">
        <w:rPr>
          <w:rFonts w:eastAsia="Times New Roman"/>
          <w:i/>
          <w:iCs/>
          <w:color w:val="545454"/>
          <w:sz w:val="24"/>
          <w:szCs w:val="24"/>
        </w:rPr>
        <w:t xml:space="preserve">for the preparation of this </w:t>
      </w:r>
      <w:r w:rsidRPr="00F527D5">
        <w:rPr>
          <w:rFonts w:eastAsia="Times New Roman"/>
          <w:i/>
          <w:iCs/>
          <w:color w:val="42423F"/>
          <w:sz w:val="24"/>
          <w:szCs w:val="24"/>
        </w:rPr>
        <w:t xml:space="preserve">document </w:t>
      </w:r>
      <w:r w:rsidRPr="00F527D5">
        <w:rPr>
          <w:rFonts w:eastAsia="Times New Roman"/>
          <w:i/>
          <w:iCs/>
          <w:color w:val="6B6B6B"/>
          <w:sz w:val="24"/>
          <w:szCs w:val="24"/>
        </w:rPr>
        <w:t xml:space="preserve">are </w:t>
      </w:r>
      <w:r w:rsidRPr="00F527D5">
        <w:rPr>
          <w:rFonts w:eastAsia="Times New Roman"/>
          <w:i/>
          <w:iCs/>
          <w:color w:val="42423F"/>
          <w:sz w:val="24"/>
          <w:szCs w:val="24"/>
        </w:rPr>
        <w:t xml:space="preserve">included </w:t>
      </w:r>
      <w:r w:rsidRPr="00F527D5">
        <w:rPr>
          <w:rFonts w:eastAsia="Times New Roman"/>
          <w:i/>
          <w:iCs/>
          <w:color w:val="545454"/>
          <w:sz w:val="24"/>
          <w:szCs w:val="24"/>
        </w:rPr>
        <w:t xml:space="preserve">with this </w:t>
      </w:r>
      <w:r w:rsidRPr="00F527D5">
        <w:rPr>
          <w:rFonts w:eastAsia="Times New Roman"/>
          <w:i/>
          <w:iCs/>
          <w:color w:val="42423F"/>
          <w:sz w:val="24"/>
          <w:szCs w:val="24"/>
        </w:rPr>
        <w:t>report.</w:t>
      </w:r>
    </w:p>
    <w:p w14:paraId="2A334184" w14:textId="15A21402" w:rsidR="004A26E7" w:rsidRPr="00F527D5" w:rsidRDefault="0081778F" w:rsidP="004A26E7">
      <w:pPr>
        <w:rPr>
          <w:rFonts w:eastAsia="Times New Roman"/>
          <w:sz w:val="24"/>
          <w:szCs w:val="24"/>
        </w:rPr>
      </w:pPr>
      <w:r w:rsidRPr="00F527D5">
        <w:rPr>
          <w:rFonts w:eastAsia="Times New Roman"/>
          <w:noProof/>
          <w:sz w:val="24"/>
          <w:szCs w:val="24"/>
        </w:rPr>
        <w:drawing>
          <wp:anchor distT="0" distB="0" distL="0" distR="0" simplePos="0" relativeHeight="503273080" behindDoc="1" locked="0" layoutInCell="1" allowOverlap="1" wp14:anchorId="1DA6D096" wp14:editId="6EB66658">
            <wp:simplePos x="0" y="0"/>
            <wp:positionH relativeFrom="page">
              <wp:posOffset>1350010</wp:posOffset>
            </wp:positionH>
            <wp:positionV relativeFrom="paragraph">
              <wp:posOffset>148590</wp:posOffset>
            </wp:positionV>
            <wp:extent cx="1938020" cy="65786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938020" cy="657860"/>
                    </a:xfrm>
                    <a:prstGeom prst="rect">
                      <a:avLst/>
                    </a:prstGeom>
                  </pic:spPr>
                </pic:pic>
              </a:graphicData>
            </a:graphic>
          </wp:anchor>
        </w:drawing>
      </w:r>
    </w:p>
    <w:p w14:paraId="0B6539A0" w14:textId="235CF65A" w:rsidR="004A26E7" w:rsidRPr="00F527D5" w:rsidRDefault="0081778F" w:rsidP="004A26E7">
      <w:pPr>
        <w:spacing w:before="4"/>
        <w:rPr>
          <w:rFonts w:eastAsia="Times New Roman"/>
          <w:sz w:val="24"/>
          <w:szCs w:val="24"/>
        </w:rPr>
      </w:pPr>
      <w:r w:rsidRPr="00F527D5">
        <w:rPr>
          <w:rFonts w:eastAsia="Times New Roman"/>
          <w:noProof/>
          <w:position w:val="-5"/>
          <w:sz w:val="24"/>
          <w:szCs w:val="24"/>
        </w:rPr>
        <w:drawing>
          <wp:anchor distT="0" distB="0" distL="114300" distR="114300" simplePos="0" relativeHeight="503274104" behindDoc="0" locked="0" layoutInCell="1" allowOverlap="1" wp14:anchorId="5DAEA523" wp14:editId="31253D87">
            <wp:simplePos x="0" y="0"/>
            <wp:positionH relativeFrom="column">
              <wp:posOffset>3208020</wp:posOffset>
            </wp:positionH>
            <wp:positionV relativeFrom="paragraph">
              <wp:posOffset>6350</wp:posOffset>
            </wp:positionV>
            <wp:extent cx="865632" cy="487680"/>
            <wp:effectExtent l="0" t="0" r="0" b="7620"/>
            <wp:wrapThrough wrapText="bothSides">
              <wp:wrapPolygon edited="0">
                <wp:start x="0" y="0"/>
                <wp:lineTo x="0" y="21094"/>
                <wp:lineTo x="20919" y="21094"/>
                <wp:lineTo x="20919" y="0"/>
                <wp:lineTo x="0" y="0"/>
              </wp:wrapPolygon>
            </wp:wrapThrough>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5632" cy="487680"/>
                    </a:xfrm>
                    <a:prstGeom prst="rect">
                      <a:avLst/>
                    </a:prstGeom>
                  </pic:spPr>
                </pic:pic>
              </a:graphicData>
            </a:graphic>
          </wp:anchor>
        </w:drawing>
      </w:r>
    </w:p>
    <w:p w14:paraId="1F292ECF" w14:textId="5DD3D9F2" w:rsidR="004A26E7" w:rsidRPr="00F527D5" w:rsidRDefault="004A26E7" w:rsidP="004A26E7">
      <w:pPr>
        <w:rPr>
          <w:rFonts w:eastAsia="Times New Roman"/>
          <w:sz w:val="24"/>
          <w:szCs w:val="24"/>
        </w:rPr>
      </w:pPr>
    </w:p>
    <w:p w14:paraId="09F56F94" w14:textId="35046C37" w:rsidR="004A26E7" w:rsidRPr="00F527D5" w:rsidRDefault="004A26E7" w:rsidP="004A26E7">
      <w:pPr>
        <w:rPr>
          <w:rFonts w:eastAsia="Times New Roman"/>
          <w:sz w:val="24"/>
          <w:szCs w:val="24"/>
        </w:rPr>
      </w:pPr>
    </w:p>
    <w:p w14:paraId="27C632F8" w14:textId="0358F14C" w:rsidR="004A26E7" w:rsidRPr="00F527D5" w:rsidRDefault="00F527D5" w:rsidP="004A26E7">
      <w:pPr>
        <w:spacing w:before="6"/>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p>
    <w:p w14:paraId="799E2264" w14:textId="498D48BE" w:rsidR="004A26E7" w:rsidRPr="00F527D5" w:rsidRDefault="004A26E7" w:rsidP="004A26E7">
      <w:pPr>
        <w:spacing w:line="266" w:lineRule="auto"/>
        <w:ind w:left="722" w:right="725" w:firstLine="4"/>
        <w:rPr>
          <w:rFonts w:eastAsia="Times New Roman"/>
          <w:sz w:val="24"/>
          <w:szCs w:val="24"/>
        </w:rPr>
      </w:pPr>
      <w:r w:rsidRPr="00F527D5">
        <w:rPr>
          <w:rFonts w:eastAsia="Times New Roman"/>
          <w:color w:val="545454"/>
          <w:w w:val="105"/>
          <w:sz w:val="24"/>
          <w:szCs w:val="24"/>
        </w:rPr>
        <w:t xml:space="preserve">Project Manager </w:t>
      </w:r>
      <w:r w:rsidRPr="00F527D5">
        <w:rPr>
          <w:rFonts w:eastAsia="Times New Roman"/>
          <w:color w:val="42423F"/>
          <w:w w:val="105"/>
          <w:sz w:val="24"/>
          <w:szCs w:val="24"/>
        </w:rPr>
        <w:t>Dam Safety Program</w:t>
      </w:r>
    </w:p>
    <w:p w14:paraId="429A4F6A" w14:textId="77777777" w:rsidR="004A26E7" w:rsidRPr="00F527D5" w:rsidRDefault="004A26E7" w:rsidP="004A26E7">
      <w:pPr>
        <w:spacing w:before="5"/>
        <w:ind w:left="722"/>
        <w:rPr>
          <w:rFonts w:eastAsia="Times New Roman"/>
          <w:sz w:val="24"/>
          <w:szCs w:val="24"/>
        </w:rPr>
      </w:pPr>
      <w:r w:rsidRPr="00F527D5">
        <w:rPr>
          <w:rFonts w:eastAsia="Times New Roman"/>
          <w:color w:val="42423F"/>
          <w:w w:val="105"/>
          <w:sz w:val="24"/>
          <w:szCs w:val="24"/>
        </w:rPr>
        <w:t xml:space="preserve">Division </w:t>
      </w:r>
      <w:r w:rsidRPr="00F527D5">
        <w:rPr>
          <w:rFonts w:eastAsia="Times New Roman"/>
          <w:color w:val="545454"/>
          <w:w w:val="105"/>
          <w:sz w:val="24"/>
          <w:szCs w:val="24"/>
        </w:rPr>
        <w:t xml:space="preserve">of </w:t>
      </w:r>
      <w:r w:rsidRPr="00F527D5">
        <w:rPr>
          <w:rFonts w:eastAsia="Times New Roman"/>
          <w:color w:val="42423F"/>
          <w:w w:val="105"/>
          <w:sz w:val="24"/>
          <w:szCs w:val="24"/>
        </w:rPr>
        <w:t>Water Re</w:t>
      </w:r>
      <w:r w:rsidRPr="00F527D5">
        <w:rPr>
          <w:rFonts w:eastAsia="Times New Roman"/>
          <w:color w:val="6B6B6B"/>
          <w:w w:val="105"/>
          <w:sz w:val="24"/>
          <w:szCs w:val="24"/>
        </w:rPr>
        <w:t>sources</w:t>
      </w:r>
    </w:p>
    <w:p w14:paraId="0C825378" w14:textId="18C374C1" w:rsidR="004A26E7" w:rsidRPr="00F527D5" w:rsidRDefault="004A26E7" w:rsidP="00F527D5">
      <w:pPr>
        <w:spacing w:before="31"/>
        <w:rPr>
          <w:rFonts w:eastAsia="Times New Roman"/>
          <w:sz w:val="24"/>
          <w:szCs w:val="24"/>
        </w:rPr>
      </w:pPr>
      <w:r w:rsidRPr="00F527D5">
        <w:rPr>
          <w:rFonts w:eastAsia="Times New Roman"/>
          <w:sz w:val="24"/>
          <w:szCs w:val="24"/>
        </w:rPr>
        <w:t xml:space="preserve"> </w:t>
      </w:r>
      <w:r w:rsidRPr="00F527D5">
        <w:rPr>
          <w:rFonts w:eastAsia="Times New Roman"/>
          <w:spacing w:val="-19"/>
          <w:sz w:val="24"/>
          <w:szCs w:val="24"/>
        </w:rPr>
        <w:t xml:space="preserve"> </w:t>
      </w:r>
    </w:p>
    <w:p w14:paraId="667E97AE" w14:textId="77777777" w:rsidR="004A26E7" w:rsidRPr="00F527D5" w:rsidRDefault="004A26E7" w:rsidP="004A26E7">
      <w:pPr>
        <w:spacing w:line="24" w:lineRule="exact"/>
        <w:ind w:left="2330"/>
        <w:rPr>
          <w:rFonts w:eastAsia="Times New Roman"/>
          <w:sz w:val="24"/>
          <w:szCs w:val="24"/>
        </w:rPr>
      </w:pPr>
      <w:r w:rsidRPr="00F527D5">
        <w:rPr>
          <w:rFonts w:eastAsia="Times New Roman"/>
          <w:noProof/>
          <w:sz w:val="24"/>
          <w:szCs w:val="24"/>
        </w:rPr>
        <mc:AlternateContent>
          <mc:Choice Requires="wpg">
            <w:drawing>
              <wp:inline distT="0" distB="0" distL="0" distR="0" wp14:anchorId="18D140F4" wp14:editId="2EB59161">
                <wp:extent cx="4439920" cy="15240"/>
                <wp:effectExtent l="0" t="6350" r="8255" b="698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9920" cy="15240"/>
                          <a:chOff x="0" y="0"/>
                          <a:chExt cx="6992" cy="24"/>
                        </a:xfrm>
                      </wpg:grpSpPr>
                      <wps:wsp>
                        <wps:cNvPr id="10" name="Line 9"/>
                        <wps:cNvCnPr>
                          <a:cxnSpLocks noChangeShapeType="1"/>
                        </wps:cNvCnPr>
                        <wps:spPr bwMode="auto">
                          <a:xfrm>
                            <a:off x="12" y="12"/>
                            <a:ext cx="6967" cy="0"/>
                          </a:xfrm>
                          <a:prstGeom prst="line">
                            <a:avLst/>
                          </a:prstGeom>
                          <a:noFill/>
                          <a:ln w="15203">
                            <a:solidFill>
                              <a:srgbClr val="38383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EC5BA8" id="Group 8" o:spid="_x0000_s1026" style="width:349.6pt;height:1.2pt;mso-position-horizontal-relative:char;mso-position-vertical-relative:line" coordsize="699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">
                <v:line id="Line 9" o:spid="_x0000_s1027" style="position:absolute;visibility:visible;mso-wrap-style:square" from="12,12" to="69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" strokecolor="#383838" strokeweight=".42231mm"/>
                <w10:anchorlock/>
              </v:group>
            </w:pict>
          </mc:Fallback>
        </mc:AlternateContent>
      </w:r>
    </w:p>
    <w:p w14:paraId="218DE221" w14:textId="77777777" w:rsidR="004A26E7" w:rsidRPr="00F527D5" w:rsidRDefault="004A26E7" w:rsidP="004A26E7">
      <w:pPr>
        <w:spacing w:before="8"/>
        <w:rPr>
          <w:rFonts w:eastAsia="Times New Roman"/>
          <w:sz w:val="24"/>
          <w:szCs w:val="24"/>
        </w:rPr>
      </w:pPr>
    </w:p>
    <w:p w14:paraId="5B28BF63" w14:textId="38B16309" w:rsidR="004A26E7" w:rsidRPr="00F527D5" w:rsidRDefault="004A26E7" w:rsidP="004A26E7">
      <w:pPr>
        <w:spacing w:before="91" w:line="276" w:lineRule="auto"/>
        <w:ind w:left="973" w:right="1154" w:hanging="13"/>
        <w:rPr>
          <w:rFonts w:eastAsia="Times New Roman"/>
          <w:sz w:val="24"/>
          <w:szCs w:val="24"/>
        </w:rPr>
      </w:pPr>
      <w:r w:rsidRPr="00F527D5">
        <w:rPr>
          <w:rFonts w:eastAsia="Times New Roman"/>
          <w:noProof/>
          <w:sz w:val="24"/>
          <w:szCs w:val="24"/>
        </w:rPr>
        <w:drawing>
          <wp:anchor distT="0" distB="0" distL="0" distR="0" simplePos="0" relativeHeight="503270008" behindDoc="0" locked="0" layoutInCell="1" allowOverlap="1" wp14:anchorId="06970DAF" wp14:editId="7FC80D41">
            <wp:simplePos x="0" y="0"/>
            <wp:positionH relativeFrom="page">
              <wp:posOffset>1424305</wp:posOffset>
            </wp:positionH>
            <wp:positionV relativeFrom="paragraph">
              <wp:posOffset>420370</wp:posOffset>
            </wp:positionV>
            <wp:extent cx="2669286" cy="83858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669286" cy="838580"/>
                    </a:xfrm>
                    <a:prstGeom prst="rect">
                      <a:avLst/>
                    </a:prstGeom>
                  </pic:spPr>
                </pic:pic>
              </a:graphicData>
            </a:graphic>
          </wp:anchor>
        </w:drawing>
      </w:r>
      <w:r w:rsidRPr="00F527D5">
        <w:rPr>
          <w:rFonts w:eastAsia="Times New Roman"/>
          <w:noProof/>
          <w:sz w:val="24"/>
          <w:szCs w:val="24"/>
        </w:rPr>
        <mc:AlternateContent>
          <mc:Choice Requires="wps">
            <w:drawing>
              <wp:anchor distT="0" distB="0" distL="114300" distR="114300" simplePos="0" relativeHeight="503272056" behindDoc="0" locked="0" layoutInCell="1" allowOverlap="1" wp14:anchorId="236DB414" wp14:editId="42A22594">
                <wp:simplePos x="0" y="0"/>
                <wp:positionH relativeFrom="page">
                  <wp:posOffset>6946265</wp:posOffset>
                </wp:positionH>
                <wp:positionV relativeFrom="paragraph">
                  <wp:posOffset>-237490</wp:posOffset>
                </wp:positionV>
                <wp:extent cx="0" cy="0"/>
                <wp:effectExtent l="12065" t="612140" r="6985" b="60642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22">
                          <a:solidFill>
                            <a:srgbClr val="F4D4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33A84" id="Line 7" o:spid="_x0000_s1026" style="position:absolute;z-index:50327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6.95pt,-18.7pt" to="546.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" strokecolor="#f4d4ef" strokeweight=".25339mm">
                <w10:wrap anchorx="page"/>
              </v:line>
            </w:pict>
          </mc:Fallback>
        </mc:AlternateContent>
      </w:r>
      <w:r w:rsidRPr="00F527D5">
        <w:rPr>
          <w:rFonts w:eastAsia="Times New Roman"/>
          <w:color w:val="464442"/>
          <w:w w:val="105"/>
          <w:sz w:val="24"/>
          <w:szCs w:val="24"/>
        </w:rPr>
        <w:t xml:space="preserve">This inspection </w:t>
      </w:r>
      <w:r w:rsidRPr="00F527D5">
        <w:rPr>
          <w:rFonts w:eastAsia="Times New Roman"/>
          <w:color w:val="575956"/>
          <w:w w:val="105"/>
          <w:sz w:val="24"/>
          <w:szCs w:val="24"/>
        </w:rPr>
        <w:t xml:space="preserve">was </w:t>
      </w:r>
      <w:r w:rsidRPr="00F527D5">
        <w:rPr>
          <w:rFonts w:eastAsia="Times New Roman"/>
          <w:color w:val="464442"/>
          <w:w w:val="105"/>
          <w:sz w:val="24"/>
          <w:szCs w:val="24"/>
        </w:rPr>
        <w:t xml:space="preserve">performed  pursuant to </w:t>
      </w:r>
      <w:r w:rsidRPr="00F527D5">
        <w:rPr>
          <w:rFonts w:eastAsia="Times New Roman"/>
          <w:color w:val="575956"/>
          <w:w w:val="105"/>
          <w:sz w:val="24"/>
          <w:szCs w:val="24"/>
        </w:rPr>
        <w:t xml:space="preserve">the </w:t>
      </w:r>
      <w:r w:rsidRPr="00F527D5">
        <w:rPr>
          <w:rFonts w:eastAsia="Times New Roman"/>
          <w:color w:val="464442"/>
          <w:w w:val="105"/>
          <w:sz w:val="24"/>
          <w:szCs w:val="24"/>
        </w:rPr>
        <w:t xml:space="preserve">authority granted to the </w:t>
      </w:r>
      <w:r w:rsidRPr="00F527D5">
        <w:rPr>
          <w:rFonts w:eastAsia="Times New Roman"/>
          <w:color w:val="575956"/>
          <w:w w:val="105"/>
          <w:sz w:val="24"/>
          <w:szCs w:val="24"/>
        </w:rPr>
        <w:t xml:space="preserve">Chief </w:t>
      </w:r>
      <w:r w:rsidRPr="00F527D5">
        <w:rPr>
          <w:rFonts w:eastAsia="Times New Roman"/>
          <w:color w:val="464442"/>
          <w:w w:val="105"/>
          <w:sz w:val="24"/>
          <w:szCs w:val="24"/>
        </w:rPr>
        <w:t xml:space="preserve">of </w:t>
      </w:r>
      <w:r w:rsidRPr="00F527D5">
        <w:rPr>
          <w:rFonts w:eastAsia="Times New Roman"/>
          <w:color w:val="575956"/>
          <w:w w:val="105"/>
          <w:sz w:val="24"/>
          <w:szCs w:val="24"/>
        </w:rPr>
        <w:t xml:space="preserve">the </w:t>
      </w:r>
      <w:r w:rsidRPr="00F527D5">
        <w:rPr>
          <w:rFonts w:eastAsia="Times New Roman"/>
          <w:color w:val="464442"/>
          <w:w w:val="105"/>
          <w:sz w:val="24"/>
          <w:szCs w:val="24"/>
        </w:rPr>
        <w:t>Division of Water Resources</w:t>
      </w:r>
      <w:r w:rsidRPr="00F527D5">
        <w:rPr>
          <w:rFonts w:eastAsia="Times New Roman"/>
          <w:color w:val="575956"/>
          <w:w w:val="105"/>
          <w:sz w:val="24"/>
          <w:szCs w:val="24"/>
        </w:rPr>
        <w:t xml:space="preserve"> in </w:t>
      </w:r>
      <w:r w:rsidRPr="00F527D5">
        <w:rPr>
          <w:rFonts w:eastAsia="Times New Roman"/>
          <w:color w:val="464442"/>
          <w:w w:val="105"/>
          <w:sz w:val="24"/>
          <w:szCs w:val="24"/>
        </w:rPr>
        <w:t>ORC Section 1521.062.</w:t>
      </w:r>
    </w:p>
    <w:p w14:paraId="45432A08" w14:textId="77777777" w:rsidR="004A26E7" w:rsidRPr="00F527D5" w:rsidRDefault="004A26E7" w:rsidP="004A26E7">
      <w:pPr>
        <w:ind w:left="964"/>
        <w:rPr>
          <w:rFonts w:eastAsia="Times New Roman"/>
          <w:sz w:val="24"/>
          <w:szCs w:val="24"/>
        </w:rPr>
      </w:pPr>
      <w:r w:rsidRPr="00F527D5">
        <w:rPr>
          <w:rFonts w:eastAsia="Times New Roman"/>
          <w:color w:val="464442"/>
          <w:w w:val="105"/>
          <w:sz w:val="24"/>
          <w:szCs w:val="24"/>
        </w:rPr>
        <w:t xml:space="preserve">Program </w:t>
      </w:r>
      <w:r w:rsidRPr="00F527D5">
        <w:rPr>
          <w:rFonts w:eastAsia="Times New Roman"/>
          <w:color w:val="575956"/>
          <w:w w:val="105"/>
          <w:sz w:val="24"/>
          <w:szCs w:val="24"/>
        </w:rPr>
        <w:t>Manager</w:t>
      </w:r>
    </w:p>
    <w:p w14:paraId="3CB0526B" w14:textId="0904FC92" w:rsidR="004A26E7" w:rsidRPr="00F527D5" w:rsidRDefault="004A26E7" w:rsidP="004A26E7">
      <w:pPr>
        <w:spacing w:before="31" w:line="271" w:lineRule="auto"/>
        <w:ind w:left="964" w:right="6684" w:hanging="4"/>
        <w:rPr>
          <w:rFonts w:eastAsia="Times New Roman"/>
          <w:sz w:val="24"/>
          <w:szCs w:val="24"/>
        </w:rPr>
      </w:pPr>
      <w:r w:rsidRPr="00F527D5">
        <w:rPr>
          <w:rFonts w:eastAsia="Times New Roman"/>
          <w:color w:val="464442"/>
          <w:sz w:val="24"/>
          <w:szCs w:val="24"/>
        </w:rPr>
        <w:t xml:space="preserve">On behalf </w:t>
      </w:r>
      <w:r w:rsidRPr="00F527D5">
        <w:rPr>
          <w:rFonts w:eastAsia="Times New Roman"/>
          <w:color w:val="575956"/>
          <w:sz w:val="24"/>
          <w:szCs w:val="24"/>
        </w:rPr>
        <w:t xml:space="preserve">of Andrew </w:t>
      </w:r>
      <w:r w:rsidRPr="00F527D5">
        <w:rPr>
          <w:rFonts w:eastAsia="Times New Roman"/>
          <w:color w:val="464442"/>
          <w:sz w:val="24"/>
          <w:szCs w:val="24"/>
        </w:rPr>
        <w:t xml:space="preserve">D. </w:t>
      </w:r>
      <w:r w:rsidRPr="00F527D5">
        <w:rPr>
          <w:rFonts w:eastAsia="Times New Roman"/>
          <w:color w:val="575956"/>
          <w:sz w:val="24"/>
          <w:szCs w:val="24"/>
        </w:rPr>
        <w:t>Ware</w:t>
      </w:r>
      <w:r w:rsidR="00B822C9">
        <w:rPr>
          <w:rFonts w:eastAsia="Times New Roman"/>
          <w:color w:val="575956"/>
          <w:sz w:val="24"/>
          <w:szCs w:val="24"/>
        </w:rPr>
        <w:t xml:space="preserve">, </w:t>
      </w:r>
      <w:r w:rsidRPr="00F527D5">
        <w:rPr>
          <w:rFonts w:eastAsia="Times New Roman"/>
          <w:color w:val="575956"/>
          <w:sz w:val="24"/>
          <w:szCs w:val="24"/>
        </w:rPr>
        <w:t xml:space="preserve">Acting </w:t>
      </w:r>
      <w:r w:rsidRPr="00F527D5">
        <w:rPr>
          <w:rFonts w:eastAsia="Times New Roman"/>
          <w:color w:val="464442"/>
          <w:sz w:val="24"/>
          <w:szCs w:val="24"/>
        </w:rPr>
        <w:t>Chi</w:t>
      </w:r>
      <w:r w:rsidRPr="00F527D5">
        <w:rPr>
          <w:rFonts w:eastAsia="Times New Roman"/>
          <w:color w:val="696B69"/>
          <w:sz w:val="24"/>
          <w:szCs w:val="24"/>
        </w:rPr>
        <w:t xml:space="preserve">ef </w:t>
      </w:r>
      <w:r w:rsidRPr="00F527D5">
        <w:rPr>
          <w:rFonts w:eastAsia="Times New Roman"/>
          <w:color w:val="464442"/>
          <w:sz w:val="24"/>
          <w:szCs w:val="24"/>
        </w:rPr>
        <w:t>Divi</w:t>
      </w:r>
      <w:r w:rsidR="00F527D5">
        <w:rPr>
          <w:rFonts w:eastAsia="Times New Roman"/>
          <w:color w:val="696B69"/>
          <w:sz w:val="24"/>
          <w:szCs w:val="24"/>
        </w:rPr>
        <w:t xml:space="preserve">sion </w:t>
      </w:r>
      <w:r w:rsidRPr="00F527D5">
        <w:rPr>
          <w:rFonts w:eastAsia="Times New Roman"/>
          <w:color w:val="464442"/>
          <w:sz w:val="24"/>
          <w:szCs w:val="24"/>
        </w:rPr>
        <w:t>of Water Re</w:t>
      </w:r>
      <w:r w:rsidRPr="00F527D5">
        <w:rPr>
          <w:rFonts w:eastAsia="Times New Roman"/>
          <w:color w:val="696B69"/>
          <w:sz w:val="24"/>
          <w:szCs w:val="24"/>
        </w:rPr>
        <w:t>so</w:t>
      </w:r>
      <w:r w:rsidRPr="00F527D5">
        <w:rPr>
          <w:rFonts w:eastAsia="Times New Roman"/>
          <w:color w:val="464442"/>
          <w:sz w:val="24"/>
          <w:szCs w:val="24"/>
        </w:rPr>
        <w:t>urces</w:t>
      </w:r>
    </w:p>
    <w:p w14:paraId="5356A0B9" w14:textId="77777777" w:rsidR="004A26E7" w:rsidRPr="00F527D5" w:rsidRDefault="004A26E7" w:rsidP="004A26E7">
      <w:pPr>
        <w:rPr>
          <w:rFonts w:eastAsia="Times New Roman"/>
          <w:sz w:val="24"/>
          <w:szCs w:val="24"/>
        </w:rPr>
      </w:pPr>
    </w:p>
    <w:p w14:paraId="402C5744" w14:textId="68507F40" w:rsidR="004A26E7" w:rsidRPr="0081778F" w:rsidRDefault="004A26E7" w:rsidP="00090114">
      <w:pPr>
        <w:spacing w:before="9"/>
        <w:ind w:left="2880" w:firstLine="720"/>
        <w:rPr>
          <w:rFonts w:eastAsia="Times New Roman"/>
          <w:b/>
          <w:bCs/>
          <w:sz w:val="24"/>
          <w:szCs w:val="24"/>
        </w:rPr>
      </w:pPr>
      <w:r w:rsidRPr="0081778F">
        <w:rPr>
          <w:rFonts w:eastAsia="Times New Roman"/>
          <w:b/>
          <w:bCs/>
          <w:noProof/>
          <w:sz w:val="24"/>
          <w:szCs w:val="24"/>
        </w:rPr>
        <mc:AlternateContent>
          <mc:Choice Requires="wps">
            <w:drawing>
              <wp:anchor distT="0" distB="0" distL="0" distR="0" simplePos="0" relativeHeight="503271032" behindDoc="0" locked="0" layoutInCell="1" allowOverlap="1" wp14:anchorId="61886F16" wp14:editId="4A1A9468">
                <wp:simplePos x="0" y="0"/>
                <wp:positionH relativeFrom="page">
                  <wp:posOffset>1477645</wp:posOffset>
                </wp:positionH>
                <wp:positionV relativeFrom="paragraph">
                  <wp:posOffset>111125</wp:posOffset>
                </wp:positionV>
                <wp:extent cx="4515485" cy="0"/>
                <wp:effectExtent l="10795" t="9525" r="7620" b="9525"/>
                <wp:wrapTopAndBottom/>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5485" cy="0"/>
                        </a:xfrm>
                        <a:prstGeom prst="line">
                          <a:avLst/>
                        </a:prstGeom>
                        <a:noFill/>
                        <a:ln w="15203">
                          <a:solidFill>
                            <a:srgbClr val="3B3B3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0E73F" id="Line 6" o:spid="_x0000_s1026" style="position:absolute;z-index:503271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6.35pt,8.75pt" to="471.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" strokecolor="#3b3b38" strokeweight=".42231mm">
                <w10:wrap type="topAndBottom" anchorx="page"/>
              </v:line>
            </w:pict>
          </mc:Fallback>
        </mc:AlternateContent>
      </w:r>
      <w:r w:rsidR="00090114" w:rsidRPr="0081778F">
        <w:rPr>
          <w:rFonts w:eastAsia="Times New Roman"/>
          <w:b/>
          <w:bCs/>
          <w:sz w:val="24"/>
          <w:szCs w:val="24"/>
        </w:rPr>
        <w:t>END of E</w:t>
      </w:r>
      <w:r w:rsidR="0081778F" w:rsidRPr="0081778F">
        <w:rPr>
          <w:rFonts w:eastAsia="Times New Roman"/>
          <w:b/>
          <w:bCs/>
          <w:sz w:val="24"/>
          <w:szCs w:val="24"/>
        </w:rPr>
        <w:t xml:space="preserve">XHIBIT </w:t>
      </w:r>
      <w:r w:rsidR="00090114" w:rsidRPr="0081778F">
        <w:rPr>
          <w:rFonts w:eastAsia="Times New Roman"/>
          <w:b/>
          <w:bCs/>
          <w:sz w:val="24"/>
          <w:szCs w:val="24"/>
        </w:rPr>
        <w:t>No. 2</w:t>
      </w:r>
    </w:p>
    <w:p w14:paraId="001CAAB7" w14:textId="77777777" w:rsidR="004A26E7" w:rsidRPr="0081778F" w:rsidRDefault="004A26E7" w:rsidP="004A26E7">
      <w:pPr>
        <w:rPr>
          <w:rFonts w:eastAsia="Times New Roman"/>
          <w:b/>
          <w:bCs/>
        </w:rPr>
      </w:pPr>
    </w:p>
    <w:p w14:paraId="66CDEE3E" w14:textId="714D9661" w:rsidR="004A26E7" w:rsidRDefault="004A26E7" w:rsidP="004A26E7">
      <w:pPr>
        <w:rPr>
          <w:rFonts w:eastAsia="Times New Roman"/>
        </w:rPr>
      </w:pPr>
    </w:p>
    <w:p w14:paraId="73AA86F9" w14:textId="77777777" w:rsidR="0081778F" w:rsidRDefault="0081778F" w:rsidP="0081778F">
      <w:pPr>
        <w:pStyle w:val="BodyText"/>
        <w:ind w:right="106"/>
        <w:jc w:val="both"/>
      </w:pPr>
    </w:p>
    <w:p w14:paraId="60A7F58D" w14:textId="06FE7B73" w:rsidR="009B16EC" w:rsidRDefault="009B16EC" w:rsidP="0081778F">
      <w:pPr>
        <w:pStyle w:val="BodyText"/>
        <w:ind w:right="106"/>
        <w:jc w:val="both"/>
      </w:pPr>
      <w:r>
        <w:t xml:space="preserve">All proposers are required to review </w:t>
      </w:r>
      <w:r w:rsidRPr="00DB760C">
        <w:rPr>
          <w:b/>
          <w:bCs/>
          <w:i/>
          <w:iCs/>
        </w:rPr>
        <w:t>ATTACHMENT NO. 2</w:t>
      </w:r>
      <w:r>
        <w:t xml:space="preserve"> in its entirety as part of the proposal development process. </w:t>
      </w:r>
      <w:r w:rsidRPr="00DB760C">
        <w:rPr>
          <w:b/>
          <w:bCs/>
          <w:i/>
          <w:iCs/>
        </w:rPr>
        <w:t>E</w:t>
      </w:r>
      <w:r w:rsidR="00E36733" w:rsidRPr="00DB760C">
        <w:rPr>
          <w:b/>
          <w:bCs/>
          <w:i/>
          <w:iCs/>
        </w:rPr>
        <w:t>X</w:t>
      </w:r>
      <w:r w:rsidRPr="00DB760C">
        <w:rPr>
          <w:b/>
          <w:bCs/>
          <w:i/>
          <w:iCs/>
        </w:rPr>
        <w:t>HIBIT No. 2</w:t>
      </w:r>
      <w:r>
        <w:t xml:space="preserve"> has been made part of this RFP because of the critical importance of this aspect of the purchase conditions placed on the City of Girard by the ODNR. </w:t>
      </w:r>
    </w:p>
    <w:p w14:paraId="3189368E" w14:textId="77777777" w:rsidR="009B16EC" w:rsidRDefault="009B16EC" w:rsidP="0081778F">
      <w:pPr>
        <w:pStyle w:val="BodyText"/>
        <w:ind w:right="106"/>
        <w:jc w:val="both"/>
      </w:pPr>
    </w:p>
    <w:p w14:paraId="7EACFC30" w14:textId="5CF597A6" w:rsidR="009B16EC" w:rsidRDefault="009B16EC" w:rsidP="0081778F">
      <w:pPr>
        <w:pStyle w:val="BodyText"/>
        <w:ind w:right="106"/>
        <w:jc w:val="both"/>
      </w:pPr>
    </w:p>
    <w:p w14:paraId="54C7AE78" w14:textId="0B7D1268" w:rsidR="00E36733" w:rsidRDefault="00E36733" w:rsidP="0081778F">
      <w:pPr>
        <w:pStyle w:val="BodyText"/>
        <w:ind w:right="106"/>
        <w:jc w:val="both"/>
      </w:pPr>
    </w:p>
    <w:p w14:paraId="5837C6F8" w14:textId="77777777" w:rsidR="00E36733" w:rsidRDefault="00E36733" w:rsidP="0081778F">
      <w:pPr>
        <w:pStyle w:val="BodyText"/>
        <w:ind w:right="106"/>
        <w:jc w:val="both"/>
      </w:pPr>
    </w:p>
    <w:p w14:paraId="1D7A328A" w14:textId="77777777" w:rsidR="009B16EC" w:rsidRDefault="009B16EC" w:rsidP="0081778F">
      <w:pPr>
        <w:pStyle w:val="BodyText"/>
        <w:ind w:right="106"/>
        <w:jc w:val="both"/>
      </w:pPr>
    </w:p>
    <w:p w14:paraId="21249159" w14:textId="6828D728" w:rsidR="0081778F" w:rsidRDefault="0081778F" w:rsidP="0081778F">
      <w:pPr>
        <w:pStyle w:val="BodyText"/>
        <w:ind w:right="106"/>
        <w:jc w:val="both"/>
      </w:pPr>
      <w:r w:rsidRPr="00C05CE5">
        <w:t>The purchase proposal</w:t>
      </w:r>
      <w:r>
        <w:t>, as described below,</w:t>
      </w:r>
      <w:r w:rsidRPr="00C05CE5">
        <w:t xml:space="preserve"> shall include the </w:t>
      </w:r>
      <w:r>
        <w:t xml:space="preserve">required scope of work, preliminary estimates of construction and project cost, permitting requirements </w:t>
      </w:r>
      <w:r w:rsidR="00E36733">
        <w:t xml:space="preserve">and schedule </w:t>
      </w:r>
      <w:r>
        <w:t>as prepared by an Ohio Registered Professional Engineer.  Some of the required remedial measures have be</w:t>
      </w:r>
      <w:r w:rsidR="00E36733">
        <w:t>en</w:t>
      </w:r>
      <w:r>
        <w:t xml:space="preserve"> addressed by the City of Girard.  These improvements have not been </w:t>
      </w:r>
      <w:r w:rsidR="00E36733">
        <w:t xml:space="preserve">submitted to or </w:t>
      </w:r>
      <w:r>
        <w:t>approved by ODNR and are subject to their final review and approval. The list includes:</w:t>
      </w:r>
    </w:p>
    <w:p w14:paraId="12E8CAAB" w14:textId="77777777" w:rsidR="0081778F" w:rsidRDefault="0081778F" w:rsidP="0081778F">
      <w:pPr>
        <w:pStyle w:val="BodyText"/>
        <w:ind w:right="106"/>
        <w:jc w:val="both"/>
      </w:pPr>
    </w:p>
    <w:p w14:paraId="07B3B29A" w14:textId="4D4E223B" w:rsidR="0081778F" w:rsidRDefault="0081778F" w:rsidP="0081778F">
      <w:pPr>
        <w:pStyle w:val="BodyText"/>
        <w:numPr>
          <w:ilvl w:val="0"/>
          <w:numId w:val="10"/>
        </w:numPr>
        <w:ind w:right="106"/>
        <w:jc w:val="both"/>
      </w:pPr>
      <w:r>
        <w:t>The installation of a new accessible 24-inch lake drain</w:t>
      </w:r>
      <w:r w:rsidR="00E36733">
        <w:t xml:space="preserve"> valve</w:t>
      </w:r>
      <w:r>
        <w:t>.</w:t>
      </w:r>
      <w:r w:rsidR="00E20D6B">
        <w:t xml:space="preserve">  (The four (4) </w:t>
      </w:r>
      <w:r w:rsidR="007B16CD">
        <w:t xml:space="preserve">submerged </w:t>
      </w:r>
      <w:r w:rsidR="00E20D6B">
        <w:t xml:space="preserve">existing </w:t>
      </w:r>
      <w:r w:rsidR="00E36733">
        <w:t xml:space="preserve">36-inch </w:t>
      </w:r>
      <w:r w:rsidR="00E20D6B">
        <w:t xml:space="preserve">sluice gate drain valves have not been removed or renovated.) </w:t>
      </w:r>
    </w:p>
    <w:p w14:paraId="5BF1D4F2" w14:textId="77777777" w:rsidR="0081778F" w:rsidRDefault="0081778F" w:rsidP="0081778F">
      <w:pPr>
        <w:pStyle w:val="BodyText"/>
        <w:ind w:left="720" w:right="106"/>
        <w:jc w:val="both"/>
      </w:pPr>
    </w:p>
    <w:p w14:paraId="13D7856E" w14:textId="39152B83" w:rsidR="0081778F" w:rsidRPr="00C05CE5" w:rsidRDefault="00E20D6B" w:rsidP="0081778F">
      <w:pPr>
        <w:pStyle w:val="BodyText"/>
        <w:numPr>
          <w:ilvl w:val="0"/>
          <w:numId w:val="10"/>
        </w:numPr>
        <w:ind w:right="106"/>
        <w:jc w:val="both"/>
      </w:pPr>
      <w:r>
        <w:t>The c</w:t>
      </w:r>
      <w:r w:rsidR="0081778F">
        <w:t>learing of brush and small trees on the upstream face of the main dam embankment where the stone paving erosion control was initial placed</w:t>
      </w:r>
      <w:r>
        <w:t xml:space="preserve"> has been completed</w:t>
      </w:r>
      <w:r w:rsidR="0081778F">
        <w:t>.</w:t>
      </w:r>
      <w:r>
        <w:t xml:space="preserve">  The extent of this clearing has not been approved by ODNR.</w:t>
      </w:r>
    </w:p>
    <w:p w14:paraId="488EEC77" w14:textId="2E127A5B" w:rsidR="00F527D5" w:rsidRDefault="00F527D5" w:rsidP="004A26E7">
      <w:pPr>
        <w:rPr>
          <w:rFonts w:eastAsia="Times New Roman"/>
        </w:rPr>
      </w:pPr>
    </w:p>
    <w:p w14:paraId="30286F2C" w14:textId="49B748BF" w:rsidR="00B355D0" w:rsidRDefault="005A3F66">
      <w:pPr>
        <w:pStyle w:val="Heading2"/>
        <w:jc w:val="both"/>
        <w:rPr>
          <w:u w:val="none"/>
        </w:rPr>
      </w:pPr>
      <w:bookmarkStart w:id="3" w:name="ZONING"/>
      <w:bookmarkEnd w:id="3"/>
      <w:r>
        <w:rPr>
          <w:u w:val="thick"/>
        </w:rPr>
        <w:t>Z</w:t>
      </w:r>
      <w:r w:rsidR="00E20D6B">
        <w:rPr>
          <w:u w:val="thick"/>
        </w:rPr>
        <w:t>oning</w:t>
      </w:r>
    </w:p>
    <w:p w14:paraId="1A3DC487" w14:textId="77777777" w:rsidR="00B355D0" w:rsidRDefault="00B355D0">
      <w:pPr>
        <w:pStyle w:val="BodyText"/>
        <w:spacing w:before="11"/>
        <w:rPr>
          <w:b/>
          <w:sz w:val="15"/>
        </w:rPr>
      </w:pPr>
    </w:p>
    <w:p w14:paraId="4EA924D7" w14:textId="57BE1307" w:rsidR="00B355D0" w:rsidRDefault="005A3F66">
      <w:pPr>
        <w:pStyle w:val="BodyText"/>
        <w:spacing w:before="92"/>
        <w:ind w:left="119" w:right="107"/>
        <w:jc w:val="both"/>
      </w:pPr>
      <w:r>
        <w:t xml:space="preserve">Zoning for the </w:t>
      </w:r>
      <w:r w:rsidR="006F3AD8">
        <w:t xml:space="preserve">Upper </w:t>
      </w:r>
      <w:r w:rsidR="0081778F">
        <w:t>Girard L</w:t>
      </w:r>
      <w:r w:rsidR="006F3AD8">
        <w:t xml:space="preserve">ake Property is </w:t>
      </w:r>
      <w:r w:rsidR="007B16CD">
        <w:t xml:space="preserve">zoned </w:t>
      </w:r>
      <w:r w:rsidR="00B35059">
        <w:t>“</w:t>
      </w:r>
      <w:r w:rsidR="006F3AD8">
        <w:t>Public Service</w:t>
      </w:r>
      <w:r w:rsidR="00B35059">
        <w:t>”</w:t>
      </w:r>
      <w:r w:rsidR="006F3AD8">
        <w:t xml:space="preserve">, which may be revised to fit with the </w:t>
      </w:r>
      <w:r w:rsidR="009B16EC">
        <w:t xml:space="preserve">City of Girard Planning Commission </w:t>
      </w:r>
      <w:r w:rsidR="006F3AD8">
        <w:t>approved proposed development and land use plan.</w:t>
      </w:r>
    </w:p>
    <w:p w14:paraId="49F735FB" w14:textId="77777777" w:rsidR="00B355D0" w:rsidRDefault="00B355D0">
      <w:pPr>
        <w:pStyle w:val="BodyText"/>
        <w:spacing w:before="11"/>
        <w:rPr>
          <w:sz w:val="23"/>
        </w:rPr>
      </w:pPr>
    </w:p>
    <w:p w14:paraId="2BDEAAE9" w14:textId="02645D71" w:rsidR="00B355D0" w:rsidRDefault="0045274A">
      <w:pPr>
        <w:pStyle w:val="Heading2"/>
        <w:jc w:val="both"/>
        <w:rPr>
          <w:u w:val="none"/>
        </w:rPr>
      </w:pPr>
      <w:bookmarkStart w:id="4" w:name="PREFERRED_PROPOSAL"/>
      <w:bookmarkEnd w:id="4"/>
      <w:r>
        <w:rPr>
          <w:u w:val="thick"/>
        </w:rPr>
        <w:t>Purchase Proposal and Future Development Plans</w:t>
      </w:r>
    </w:p>
    <w:p w14:paraId="184F867C" w14:textId="77777777" w:rsidR="00B355D0" w:rsidRDefault="00B355D0">
      <w:pPr>
        <w:pStyle w:val="BodyText"/>
        <w:spacing w:before="11"/>
        <w:rPr>
          <w:b/>
          <w:sz w:val="15"/>
        </w:rPr>
      </w:pPr>
    </w:p>
    <w:p w14:paraId="6512B03B" w14:textId="77777777" w:rsidR="00B355D0" w:rsidRDefault="00B355D0">
      <w:pPr>
        <w:pStyle w:val="BodyText"/>
        <w:spacing w:before="11"/>
        <w:rPr>
          <w:sz w:val="23"/>
        </w:rPr>
      </w:pPr>
    </w:p>
    <w:p w14:paraId="51AED070" w14:textId="628E0724" w:rsidR="00867AC2" w:rsidRPr="00D2532B" w:rsidRDefault="00867AC2" w:rsidP="00D2532B">
      <w:pPr>
        <w:tabs>
          <w:tab w:val="left" w:pos="811"/>
        </w:tabs>
        <w:jc w:val="both"/>
        <w:rPr>
          <w:sz w:val="24"/>
        </w:rPr>
      </w:pPr>
      <w:r w:rsidRPr="00D2532B">
        <w:rPr>
          <w:spacing w:val="-3"/>
          <w:sz w:val="24"/>
        </w:rPr>
        <w:t>The city of Girard does not have a preferred development plan for the property.</w:t>
      </w:r>
      <w:r w:rsidR="00D2532B">
        <w:rPr>
          <w:spacing w:val="-3"/>
          <w:sz w:val="24"/>
        </w:rPr>
        <w:t xml:space="preserve"> There are some required obligations for the dam</w:t>
      </w:r>
      <w:r w:rsidR="00647E3F">
        <w:rPr>
          <w:spacing w:val="-3"/>
          <w:sz w:val="24"/>
        </w:rPr>
        <w:t xml:space="preserve"> </w:t>
      </w:r>
      <w:r w:rsidR="00580C10">
        <w:rPr>
          <w:spacing w:val="-3"/>
          <w:sz w:val="24"/>
        </w:rPr>
        <w:t>r</w:t>
      </w:r>
      <w:r w:rsidR="00647E3F">
        <w:rPr>
          <w:spacing w:val="-3"/>
          <w:sz w:val="24"/>
        </w:rPr>
        <w:t xml:space="preserve">epair, </w:t>
      </w:r>
      <w:r w:rsidR="00580C10">
        <w:rPr>
          <w:spacing w:val="-3"/>
          <w:sz w:val="24"/>
        </w:rPr>
        <w:t xml:space="preserve">modification and </w:t>
      </w:r>
      <w:r w:rsidR="00647E3F">
        <w:rPr>
          <w:spacing w:val="-3"/>
          <w:sz w:val="24"/>
        </w:rPr>
        <w:t>maintenance</w:t>
      </w:r>
      <w:r w:rsidR="00B35059">
        <w:rPr>
          <w:spacing w:val="-3"/>
          <w:sz w:val="24"/>
        </w:rPr>
        <w:t>, as described above,</w:t>
      </w:r>
      <w:r w:rsidR="00647E3F">
        <w:rPr>
          <w:spacing w:val="-3"/>
          <w:sz w:val="24"/>
        </w:rPr>
        <w:t xml:space="preserve"> </w:t>
      </w:r>
      <w:r w:rsidR="00D2532B">
        <w:rPr>
          <w:spacing w:val="-3"/>
          <w:sz w:val="24"/>
        </w:rPr>
        <w:t>that will transfer to the new owner of the property.  These obligations must be address</w:t>
      </w:r>
      <w:r w:rsidR="00B35059">
        <w:rPr>
          <w:spacing w:val="-3"/>
          <w:sz w:val="24"/>
        </w:rPr>
        <w:t>ed</w:t>
      </w:r>
      <w:r w:rsidR="00D2532B">
        <w:rPr>
          <w:spacing w:val="-3"/>
          <w:sz w:val="24"/>
        </w:rPr>
        <w:t xml:space="preserve"> as part of the purchase proposal and include a schedule for complet</w:t>
      </w:r>
      <w:r w:rsidR="00B35059">
        <w:rPr>
          <w:spacing w:val="-3"/>
          <w:sz w:val="24"/>
        </w:rPr>
        <w:t xml:space="preserve">ion </w:t>
      </w:r>
      <w:r w:rsidR="00E36733">
        <w:rPr>
          <w:spacing w:val="-3"/>
          <w:sz w:val="24"/>
        </w:rPr>
        <w:t>of all</w:t>
      </w:r>
      <w:r w:rsidR="00580C10">
        <w:rPr>
          <w:spacing w:val="-3"/>
          <w:sz w:val="24"/>
        </w:rPr>
        <w:t xml:space="preserve"> ODNR required modifications.</w:t>
      </w:r>
    </w:p>
    <w:p w14:paraId="3297C94D" w14:textId="77777777" w:rsidR="00D2532B" w:rsidRPr="00867AC2" w:rsidRDefault="00D2532B" w:rsidP="00D2532B">
      <w:pPr>
        <w:pStyle w:val="ListParagraph"/>
        <w:tabs>
          <w:tab w:val="left" w:pos="811"/>
        </w:tabs>
        <w:ind w:left="810" w:firstLine="0"/>
        <w:jc w:val="both"/>
        <w:rPr>
          <w:sz w:val="24"/>
        </w:rPr>
      </w:pPr>
    </w:p>
    <w:p w14:paraId="25DCFDEF" w14:textId="0580659C" w:rsidR="00B355D0" w:rsidRPr="00B35059" w:rsidRDefault="00867AC2" w:rsidP="00D2532B">
      <w:pPr>
        <w:pStyle w:val="ListParagraph"/>
        <w:numPr>
          <w:ilvl w:val="0"/>
          <w:numId w:val="4"/>
        </w:numPr>
        <w:tabs>
          <w:tab w:val="left" w:pos="811"/>
        </w:tabs>
        <w:spacing w:before="11"/>
        <w:jc w:val="both"/>
        <w:rPr>
          <w:sz w:val="23"/>
        </w:rPr>
      </w:pPr>
      <w:r w:rsidRPr="00B35059">
        <w:rPr>
          <w:spacing w:val="-3"/>
          <w:sz w:val="24"/>
        </w:rPr>
        <w:t>The property development can be s</w:t>
      </w:r>
      <w:r w:rsidR="005A3F66" w:rsidRPr="00B35059">
        <w:rPr>
          <w:spacing w:val="-3"/>
          <w:sz w:val="24"/>
        </w:rPr>
        <w:t xml:space="preserve">ingle-family </w:t>
      </w:r>
      <w:r w:rsidR="005A3F66" w:rsidRPr="0045274A">
        <w:rPr>
          <w:sz w:val="24"/>
        </w:rPr>
        <w:t>detached owner</w:t>
      </w:r>
      <w:r w:rsidR="00E8664D">
        <w:rPr>
          <w:sz w:val="24"/>
        </w:rPr>
        <w:t>-</w:t>
      </w:r>
      <w:r w:rsidR="005A3F66" w:rsidRPr="00B35059">
        <w:rPr>
          <w:spacing w:val="-47"/>
          <w:sz w:val="24"/>
        </w:rPr>
        <w:t xml:space="preserve"> </w:t>
      </w:r>
      <w:r w:rsidR="005A3F66" w:rsidRPr="00B35059">
        <w:rPr>
          <w:spacing w:val="-3"/>
          <w:sz w:val="24"/>
        </w:rPr>
        <w:t>occupied housing</w:t>
      </w:r>
      <w:r w:rsidRPr="00B35059">
        <w:rPr>
          <w:spacing w:val="-3"/>
          <w:sz w:val="24"/>
        </w:rPr>
        <w:t>, with some area developed as commercial, multi-family or recreational use.</w:t>
      </w:r>
      <w:r w:rsidR="00D2532B" w:rsidRPr="00B35059">
        <w:rPr>
          <w:spacing w:val="-3"/>
          <w:sz w:val="24"/>
        </w:rPr>
        <w:t xml:space="preserve"> </w:t>
      </w:r>
      <w:r w:rsidRPr="00B35059">
        <w:rPr>
          <w:spacing w:val="-3"/>
          <w:sz w:val="24"/>
        </w:rPr>
        <w:t>T</w:t>
      </w:r>
      <w:r w:rsidR="00D2532B" w:rsidRPr="00B35059">
        <w:rPr>
          <w:spacing w:val="-3"/>
          <w:sz w:val="24"/>
        </w:rPr>
        <w:t>h</w:t>
      </w:r>
      <w:r w:rsidRPr="00B35059">
        <w:rPr>
          <w:spacing w:val="-3"/>
          <w:sz w:val="24"/>
        </w:rPr>
        <w:t>er</w:t>
      </w:r>
      <w:r w:rsidR="00D2532B" w:rsidRPr="00B35059">
        <w:rPr>
          <w:spacing w:val="-3"/>
          <w:sz w:val="24"/>
        </w:rPr>
        <w:t xml:space="preserve">e is </w:t>
      </w:r>
      <w:r w:rsidRPr="00B35059">
        <w:rPr>
          <w:spacing w:val="-3"/>
          <w:sz w:val="24"/>
        </w:rPr>
        <w:t>current</w:t>
      </w:r>
      <w:r w:rsidR="00D2532B" w:rsidRPr="00B35059">
        <w:rPr>
          <w:spacing w:val="-3"/>
          <w:sz w:val="24"/>
        </w:rPr>
        <w:t xml:space="preserve">ly </w:t>
      </w:r>
      <w:r w:rsidRPr="00B35059">
        <w:rPr>
          <w:spacing w:val="-3"/>
          <w:sz w:val="24"/>
        </w:rPr>
        <w:t xml:space="preserve">some agricultural use </w:t>
      </w:r>
      <w:r w:rsidR="00D2532B" w:rsidRPr="00B35059">
        <w:rPr>
          <w:spacing w:val="-3"/>
          <w:sz w:val="24"/>
        </w:rPr>
        <w:t>on the property.</w:t>
      </w:r>
      <w:r w:rsidR="00B35059" w:rsidRPr="00B35059">
        <w:rPr>
          <w:spacing w:val="-3"/>
          <w:sz w:val="24"/>
        </w:rPr>
        <w:t xml:space="preserve">  These options may be limited by the availability of water and sanitary sewer service.</w:t>
      </w:r>
      <w:r w:rsidR="009970D7">
        <w:rPr>
          <w:spacing w:val="-3"/>
          <w:sz w:val="24"/>
        </w:rPr>
        <w:t xml:space="preserve">  Water supply and sanitary sewer service area available.</w:t>
      </w:r>
    </w:p>
    <w:p w14:paraId="60B84FD2" w14:textId="77777777" w:rsidR="00B35059" w:rsidRPr="00B35059" w:rsidRDefault="00B35059" w:rsidP="00B35059">
      <w:pPr>
        <w:pStyle w:val="ListParagraph"/>
        <w:tabs>
          <w:tab w:val="left" w:pos="811"/>
        </w:tabs>
        <w:spacing w:before="11"/>
        <w:ind w:left="479" w:firstLine="0"/>
        <w:jc w:val="both"/>
        <w:rPr>
          <w:sz w:val="23"/>
        </w:rPr>
      </w:pPr>
    </w:p>
    <w:p w14:paraId="2A0685CE" w14:textId="3B0CC050" w:rsidR="00B355D0" w:rsidRPr="0045274A" w:rsidRDefault="005A3F66" w:rsidP="009970D7">
      <w:pPr>
        <w:pStyle w:val="ListParagraph"/>
        <w:numPr>
          <w:ilvl w:val="0"/>
          <w:numId w:val="4"/>
        </w:numPr>
        <w:tabs>
          <w:tab w:val="left" w:pos="811"/>
        </w:tabs>
        <w:ind w:right="30"/>
        <w:jc w:val="both"/>
        <w:rPr>
          <w:sz w:val="24"/>
        </w:rPr>
      </w:pPr>
      <w:r>
        <w:rPr>
          <w:sz w:val="24"/>
        </w:rPr>
        <w:t xml:space="preserve">The </w:t>
      </w:r>
      <w:r>
        <w:rPr>
          <w:spacing w:val="-3"/>
          <w:sz w:val="24"/>
        </w:rPr>
        <w:t xml:space="preserve">entire </w:t>
      </w:r>
      <w:r>
        <w:rPr>
          <w:sz w:val="24"/>
        </w:rPr>
        <w:t xml:space="preserve">site </w:t>
      </w:r>
      <w:r>
        <w:rPr>
          <w:spacing w:val="-2"/>
          <w:sz w:val="24"/>
        </w:rPr>
        <w:t xml:space="preserve">should </w:t>
      </w:r>
      <w:r>
        <w:rPr>
          <w:spacing w:val="-3"/>
          <w:sz w:val="24"/>
        </w:rPr>
        <w:t xml:space="preserve">provide </w:t>
      </w:r>
      <w:r w:rsidR="00B35059">
        <w:rPr>
          <w:spacing w:val="-3"/>
          <w:sz w:val="24"/>
        </w:rPr>
        <w:t xml:space="preserve">s a minimum </w:t>
      </w:r>
      <w:r>
        <w:rPr>
          <w:sz w:val="24"/>
        </w:rPr>
        <w:t xml:space="preserve">30% open </w:t>
      </w:r>
      <w:r>
        <w:rPr>
          <w:spacing w:val="-3"/>
          <w:sz w:val="24"/>
        </w:rPr>
        <w:t xml:space="preserve">space, </w:t>
      </w:r>
      <w:r>
        <w:rPr>
          <w:sz w:val="24"/>
        </w:rPr>
        <w:t xml:space="preserve">not </w:t>
      </w:r>
      <w:r>
        <w:rPr>
          <w:spacing w:val="-3"/>
          <w:sz w:val="24"/>
        </w:rPr>
        <w:t xml:space="preserve">including drives </w:t>
      </w:r>
      <w:r>
        <w:rPr>
          <w:sz w:val="24"/>
        </w:rPr>
        <w:t xml:space="preserve">and </w:t>
      </w:r>
      <w:r>
        <w:rPr>
          <w:spacing w:val="-5"/>
          <w:sz w:val="24"/>
        </w:rPr>
        <w:t xml:space="preserve">parking.  </w:t>
      </w:r>
      <w:r>
        <w:rPr>
          <w:sz w:val="24"/>
        </w:rPr>
        <w:t xml:space="preserve">This can be </w:t>
      </w:r>
      <w:r>
        <w:rPr>
          <w:spacing w:val="-3"/>
          <w:sz w:val="24"/>
        </w:rPr>
        <w:t xml:space="preserve">achieved through normal setbacks </w:t>
      </w:r>
      <w:r>
        <w:rPr>
          <w:sz w:val="24"/>
        </w:rPr>
        <w:t xml:space="preserve">or a </w:t>
      </w:r>
      <w:r>
        <w:rPr>
          <w:spacing w:val="-4"/>
          <w:sz w:val="24"/>
        </w:rPr>
        <w:t>combination</w:t>
      </w:r>
      <w:r>
        <w:rPr>
          <w:spacing w:val="58"/>
          <w:sz w:val="24"/>
        </w:rPr>
        <w:t xml:space="preserve"> </w:t>
      </w:r>
      <w:r>
        <w:rPr>
          <w:sz w:val="24"/>
        </w:rPr>
        <w:t xml:space="preserve">of </w:t>
      </w:r>
      <w:r>
        <w:rPr>
          <w:spacing w:val="-3"/>
          <w:sz w:val="24"/>
        </w:rPr>
        <w:t xml:space="preserve">setbacks </w:t>
      </w:r>
      <w:r>
        <w:rPr>
          <w:sz w:val="24"/>
        </w:rPr>
        <w:t xml:space="preserve">and </w:t>
      </w:r>
      <w:r>
        <w:rPr>
          <w:spacing w:val="-4"/>
          <w:sz w:val="24"/>
        </w:rPr>
        <w:t xml:space="preserve">consolidated </w:t>
      </w:r>
      <w:r>
        <w:rPr>
          <w:sz w:val="24"/>
        </w:rPr>
        <w:t>open</w:t>
      </w:r>
      <w:r>
        <w:rPr>
          <w:spacing w:val="-17"/>
          <w:sz w:val="24"/>
        </w:rPr>
        <w:t xml:space="preserve"> </w:t>
      </w:r>
      <w:r>
        <w:rPr>
          <w:spacing w:val="-3"/>
          <w:sz w:val="24"/>
        </w:rPr>
        <w:t>space.</w:t>
      </w:r>
    </w:p>
    <w:p w14:paraId="17203F29" w14:textId="77777777" w:rsidR="0045274A" w:rsidRPr="0045274A" w:rsidRDefault="0045274A" w:rsidP="0045274A">
      <w:pPr>
        <w:pStyle w:val="ListParagraph"/>
        <w:rPr>
          <w:sz w:val="24"/>
        </w:rPr>
      </w:pPr>
    </w:p>
    <w:p w14:paraId="138D2EE9" w14:textId="3104BECD" w:rsidR="00D2532B" w:rsidRPr="009970D7" w:rsidRDefault="00D2532B" w:rsidP="009970D7">
      <w:pPr>
        <w:pStyle w:val="ListParagraph"/>
        <w:numPr>
          <w:ilvl w:val="0"/>
          <w:numId w:val="4"/>
        </w:numPr>
        <w:tabs>
          <w:tab w:val="left" w:pos="811"/>
        </w:tabs>
        <w:ind w:right="30"/>
        <w:jc w:val="both"/>
        <w:rPr>
          <w:b/>
          <w:bCs/>
          <w:sz w:val="24"/>
        </w:rPr>
      </w:pPr>
      <w:r w:rsidRPr="0045274A">
        <w:rPr>
          <w:spacing w:val="-3"/>
          <w:sz w:val="24"/>
        </w:rPr>
        <w:t>The proposal must contain a detailed plan and schedule for the successful resolution to both the owner directed and the engineered and constructed improveme</w:t>
      </w:r>
      <w:r w:rsidR="0045274A">
        <w:rPr>
          <w:spacing w:val="-3"/>
          <w:sz w:val="24"/>
        </w:rPr>
        <w:t>n</w:t>
      </w:r>
      <w:r w:rsidRPr="0045274A">
        <w:rPr>
          <w:spacing w:val="-3"/>
          <w:sz w:val="24"/>
        </w:rPr>
        <w:t xml:space="preserve">ts to the dam per the most recent ODNR Dam Safety Inspection Report (2016), which is included as </w:t>
      </w:r>
      <w:r w:rsidRPr="00C32515">
        <w:rPr>
          <w:b/>
          <w:bCs/>
          <w:spacing w:val="-3"/>
          <w:sz w:val="24"/>
        </w:rPr>
        <w:t>EXHIBIT</w:t>
      </w:r>
      <w:r w:rsidR="00B35059" w:rsidRPr="00C32515">
        <w:rPr>
          <w:b/>
          <w:bCs/>
          <w:spacing w:val="-3"/>
          <w:sz w:val="24"/>
        </w:rPr>
        <w:t xml:space="preserve"> No. 2</w:t>
      </w:r>
      <w:r w:rsidR="00B35059">
        <w:rPr>
          <w:spacing w:val="-3"/>
          <w:sz w:val="24"/>
        </w:rPr>
        <w:t xml:space="preserve">, above and in </w:t>
      </w:r>
      <w:r w:rsidR="00B35059" w:rsidRPr="00C32515">
        <w:rPr>
          <w:b/>
          <w:bCs/>
          <w:spacing w:val="-3"/>
          <w:sz w:val="24"/>
        </w:rPr>
        <w:t>ATTACHMENT No. 3</w:t>
      </w:r>
      <w:r w:rsidR="0045274A" w:rsidRPr="00C32515">
        <w:rPr>
          <w:b/>
          <w:bCs/>
          <w:spacing w:val="-3"/>
          <w:sz w:val="24"/>
        </w:rPr>
        <w:t>.</w:t>
      </w:r>
    </w:p>
    <w:p w14:paraId="30028D76" w14:textId="77777777" w:rsidR="009970D7" w:rsidRPr="009970D7" w:rsidRDefault="009970D7" w:rsidP="009970D7">
      <w:pPr>
        <w:pStyle w:val="ListParagraph"/>
        <w:rPr>
          <w:b/>
          <w:bCs/>
          <w:sz w:val="24"/>
        </w:rPr>
      </w:pPr>
    </w:p>
    <w:p w14:paraId="1E18946B" w14:textId="7E3F338E" w:rsidR="009970D7" w:rsidRPr="009970D7" w:rsidRDefault="009970D7" w:rsidP="009970D7">
      <w:pPr>
        <w:pStyle w:val="ListParagraph"/>
        <w:numPr>
          <w:ilvl w:val="0"/>
          <w:numId w:val="4"/>
        </w:numPr>
        <w:tabs>
          <w:tab w:val="left" w:pos="811"/>
        </w:tabs>
        <w:ind w:right="30"/>
        <w:jc w:val="both"/>
        <w:rPr>
          <w:sz w:val="24"/>
        </w:rPr>
      </w:pPr>
      <w:r w:rsidRPr="009970D7">
        <w:rPr>
          <w:sz w:val="24"/>
        </w:rPr>
        <w:t>Additional proposal requirement</w:t>
      </w:r>
      <w:r w:rsidR="00C92307">
        <w:rPr>
          <w:sz w:val="24"/>
        </w:rPr>
        <w:t>s</w:t>
      </w:r>
      <w:r w:rsidRPr="009970D7">
        <w:rPr>
          <w:sz w:val="24"/>
        </w:rPr>
        <w:t xml:space="preserve"> are as described below.</w:t>
      </w:r>
    </w:p>
    <w:p w14:paraId="78926D5F" w14:textId="77777777" w:rsidR="0045274A" w:rsidRPr="009970D7" w:rsidRDefault="0045274A" w:rsidP="0045274A">
      <w:pPr>
        <w:pStyle w:val="ListParagraph"/>
        <w:rPr>
          <w:sz w:val="24"/>
        </w:rPr>
      </w:pPr>
    </w:p>
    <w:p w14:paraId="307C58BD" w14:textId="77777777" w:rsidR="009970D7" w:rsidRDefault="009970D7" w:rsidP="0045274A">
      <w:pPr>
        <w:pStyle w:val="Heading2"/>
        <w:spacing w:before="63"/>
        <w:ind w:left="0"/>
        <w:rPr>
          <w:u w:val="thick"/>
        </w:rPr>
      </w:pPr>
      <w:bookmarkStart w:id="5" w:name="PURCHASE_PRICE"/>
      <w:bookmarkEnd w:id="5"/>
    </w:p>
    <w:p w14:paraId="7CF67993" w14:textId="2E7DF067" w:rsidR="00B355D0" w:rsidRDefault="005A3F66" w:rsidP="0045274A">
      <w:pPr>
        <w:pStyle w:val="Heading2"/>
        <w:spacing w:before="63"/>
        <w:ind w:left="0"/>
        <w:rPr>
          <w:u w:val="none"/>
        </w:rPr>
      </w:pPr>
      <w:r>
        <w:rPr>
          <w:u w:val="thick"/>
        </w:rPr>
        <w:lastRenderedPageBreak/>
        <w:t>P</w:t>
      </w:r>
      <w:r w:rsidR="00E20D6B">
        <w:rPr>
          <w:u w:val="thick"/>
        </w:rPr>
        <w:t>urchase Price</w:t>
      </w:r>
    </w:p>
    <w:p w14:paraId="16A2F869" w14:textId="0E6EA54D" w:rsidR="00B355D0" w:rsidRDefault="00B355D0">
      <w:pPr>
        <w:pStyle w:val="BodyText"/>
        <w:spacing w:before="8"/>
        <w:rPr>
          <w:b/>
          <w:sz w:val="15"/>
        </w:rPr>
      </w:pPr>
    </w:p>
    <w:p w14:paraId="497D5BE9" w14:textId="77777777" w:rsidR="0012673C" w:rsidRDefault="0012673C">
      <w:pPr>
        <w:pStyle w:val="BodyText"/>
        <w:spacing w:before="8"/>
        <w:rPr>
          <w:b/>
          <w:sz w:val="15"/>
        </w:rPr>
      </w:pPr>
    </w:p>
    <w:p w14:paraId="6D35BDF7" w14:textId="378F4220" w:rsidR="00A53A54" w:rsidRDefault="005A3F66" w:rsidP="009970D7">
      <w:pPr>
        <w:pStyle w:val="BodyText"/>
        <w:spacing w:before="92"/>
        <w:ind w:left="120"/>
        <w:jc w:val="both"/>
        <w:rPr>
          <w:b/>
          <w:bCs/>
          <w:i/>
          <w:iCs/>
        </w:rPr>
      </w:pPr>
      <w:r>
        <w:t>The city is prepared to sell the propert</w:t>
      </w:r>
      <w:r w:rsidR="00D2532B">
        <w:t>y</w:t>
      </w:r>
      <w:r>
        <w:t xml:space="preserve"> </w:t>
      </w:r>
      <w:r w:rsidR="00B35059">
        <w:t xml:space="preserve">“As Is” </w:t>
      </w:r>
      <w:r>
        <w:t>for no less than $</w:t>
      </w:r>
      <w:r w:rsidR="00D2532B">
        <w:t>4</w:t>
      </w:r>
      <w:r w:rsidR="00BA7CE9">
        <w:t>,350,000</w:t>
      </w:r>
      <w:r w:rsidR="00A53A54">
        <w:t>.</w:t>
      </w:r>
      <w:r>
        <w:t xml:space="preserve"> The respondent </w:t>
      </w:r>
      <w:r w:rsidR="00A53A54">
        <w:t xml:space="preserve">(proposer) </w:t>
      </w:r>
      <w:r>
        <w:t>should state the cost they are willing to pay and it should be a minimum of $</w:t>
      </w:r>
      <w:r w:rsidR="00BA7CE9">
        <w:t>4,350,000</w:t>
      </w:r>
      <w:r w:rsidR="00B35059">
        <w:t>.</w:t>
      </w:r>
      <w:r w:rsidR="00E20D6B">
        <w:t xml:space="preserve"> This “As Is” minimum purchase price was determined by using the Appraiser determined market value for the 728.19-acres</w:t>
      </w:r>
      <w:r w:rsidR="009970D7">
        <w:t xml:space="preserve"> would be $,8,000 per acre</w:t>
      </w:r>
      <w:r w:rsidR="00E20D6B">
        <w:t xml:space="preserve"> prior to the correction of the remedial </w:t>
      </w:r>
      <w:r w:rsidR="009970D7">
        <w:t xml:space="preserve">dam </w:t>
      </w:r>
      <w:r w:rsidR="00E20D6B">
        <w:t>issues mandated by ODNR</w:t>
      </w:r>
      <w:r w:rsidR="009970D7">
        <w:t>.</w:t>
      </w:r>
      <w:r w:rsidR="00E20D6B">
        <w:t xml:space="preserve">  </w:t>
      </w:r>
      <w:r w:rsidR="00A53A54">
        <w:t xml:space="preserve">This equates to a dollar amount of $5,825,520.  Please refer to Page 77 of </w:t>
      </w:r>
      <w:r w:rsidR="00FF46CE" w:rsidRPr="00FF46CE">
        <w:rPr>
          <w:b/>
          <w:bCs/>
          <w:i/>
          <w:iCs/>
        </w:rPr>
        <w:t>ATTACHMENT NO. 2: The Upper Gira</w:t>
      </w:r>
      <w:r w:rsidR="00FF46CE">
        <w:rPr>
          <w:b/>
          <w:bCs/>
          <w:i/>
          <w:iCs/>
        </w:rPr>
        <w:t>r</w:t>
      </w:r>
      <w:r w:rsidR="00FF46CE" w:rsidRPr="00FF46CE">
        <w:rPr>
          <w:b/>
          <w:bCs/>
          <w:i/>
          <w:iCs/>
        </w:rPr>
        <w:t>d Lake Appraisal Report (2018).</w:t>
      </w:r>
    </w:p>
    <w:p w14:paraId="0DE88A43" w14:textId="77777777" w:rsidR="009970D7" w:rsidRPr="00FF46CE" w:rsidRDefault="009970D7" w:rsidP="00B35059">
      <w:pPr>
        <w:pStyle w:val="BodyText"/>
        <w:spacing w:before="92"/>
        <w:ind w:left="120"/>
        <w:rPr>
          <w:b/>
          <w:bCs/>
          <w:i/>
          <w:iCs/>
        </w:rPr>
      </w:pPr>
    </w:p>
    <w:p w14:paraId="38D95A73" w14:textId="2FB41C0E" w:rsidR="0012673C" w:rsidRPr="00B35059" w:rsidRDefault="00A53A54" w:rsidP="009970D7">
      <w:pPr>
        <w:pStyle w:val="BodyText"/>
        <w:spacing w:before="92"/>
        <w:ind w:left="120"/>
        <w:jc w:val="both"/>
      </w:pPr>
      <w:r>
        <w:t xml:space="preserve">During the preparation of the </w:t>
      </w:r>
      <w:r w:rsidR="00FF46CE">
        <w:t>a</w:t>
      </w:r>
      <w:r>
        <w:t>ppraisal a preliminary project cost estimate for bringing the dam into compliance with the ODNR remedial measures</w:t>
      </w:r>
      <w:r w:rsidR="00E20D6B">
        <w:t xml:space="preserve"> </w:t>
      </w:r>
      <w:r>
        <w:t>was developed by registered professional engineers.  This cost in 2018 dollars was determined to be $1,476,000. This amount was subtracted from the $5,825,520 full appraisal amount to establish the “As Is” market value of the property at $ 4,350,000.</w:t>
      </w:r>
    </w:p>
    <w:p w14:paraId="4F8C0791" w14:textId="77777777" w:rsidR="00B355D0" w:rsidRDefault="00B355D0">
      <w:pPr>
        <w:pStyle w:val="BodyText"/>
        <w:spacing w:before="11"/>
        <w:rPr>
          <w:sz w:val="23"/>
        </w:rPr>
      </w:pPr>
    </w:p>
    <w:p w14:paraId="3169A795" w14:textId="630CDA78" w:rsidR="00B355D0" w:rsidRDefault="005A3F66">
      <w:pPr>
        <w:pStyle w:val="Heading2"/>
        <w:ind w:left="120"/>
        <w:jc w:val="both"/>
        <w:rPr>
          <w:u w:val="none"/>
        </w:rPr>
      </w:pPr>
      <w:bookmarkStart w:id="6" w:name="INCENTIVES"/>
      <w:bookmarkStart w:id="7" w:name="SUBMISSION_REQUIREMENTS_AND_FORMATS"/>
      <w:bookmarkEnd w:id="6"/>
      <w:bookmarkEnd w:id="7"/>
      <w:r>
        <w:rPr>
          <w:u w:val="thick"/>
        </w:rPr>
        <w:t>S</w:t>
      </w:r>
      <w:r w:rsidR="00FF46CE">
        <w:rPr>
          <w:u w:val="thick"/>
        </w:rPr>
        <w:t>ubmission Requirements &amp; Formats</w:t>
      </w:r>
    </w:p>
    <w:p w14:paraId="3D4ED23A" w14:textId="77777777" w:rsidR="00B355D0" w:rsidRDefault="00B355D0">
      <w:pPr>
        <w:pStyle w:val="BodyText"/>
        <w:spacing w:before="11"/>
        <w:rPr>
          <w:b/>
          <w:sz w:val="15"/>
        </w:rPr>
      </w:pPr>
    </w:p>
    <w:p w14:paraId="783E80C3" w14:textId="65C4CF3D" w:rsidR="00520FC9" w:rsidRPr="00F90C8B" w:rsidRDefault="005A3F66">
      <w:pPr>
        <w:pStyle w:val="ListParagraph"/>
        <w:numPr>
          <w:ilvl w:val="1"/>
          <w:numId w:val="3"/>
        </w:numPr>
        <w:tabs>
          <w:tab w:val="left" w:pos="2040"/>
        </w:tabs>
        <w:spacing w:before="92"/>
        <w:ind w:right="105"/>
        <w:jc w:val="both"/>
        <w:rPr>
          <w:sz w:val="24"/>
        </w:rPr>
      </w:pPr>
      <w:r>
        <w:rPr>
          <w:sz w:val="24"/>
        </w:rPr>
        <w:t xml:space="preserve">Cover Letter. The </w:t>
      </w:r>
      <w:r>
        <w:rPr>
          <w:spacing w:val="-3"/>
          <w:sz w:val="24"/>
        </w:rPr>
        <w:t xml:space="preserve">cover </w:t>
      </w:r>
      <w:r>
        <w:rPr>
          <w:sz w:val="24"/>
        </w:rPr>
        <w:t xml:space="preserve">letter </w:t>
      </w:r>
      <w:r>
        <w:rPr>
          <w:spacing w:val="-3"/>
          <w:sz w:val="24"/>
        </w:rPr>
        <w:t xml:space="preserve">should provide </w:t>
      </w:r>
      <w:r>
        <w:rPr>
          <w:sz w:val="24"/>
        </w:rPr>
        <w:t xml:space="preserve">a </w:t>
      </w:r>
      <w:r>
        <w:rPr>
          <w:spacing w:val="-3"/>
          <w:sz w:val="24"/>
        </w:rPr>
        <w:t xml:space="preserve">summary </w:t>
      </w:r>
      <w:r>
        <w:rPr>
          <w:sz w:val="24"/>
        </w:rPr>
        <w:t xml:space="preserve">of </w:t>
      </w:r>
      <w:r>
        <w:rPr>
          <w:spacing w:val="-3"/>
          <w:sz w:val="24"/>
        </w:rPr>
        <w:t xml:space="preserve">your proposed </w:t>
      </w:r>
      <w:r w:rsidR="00520FC9">
        <w:rPr>
          <w:spacing w:val="-3"/>
          <w:sz w:val="24"/>
        </w:rPr>
        <w:t>purchase proposal</w:t>
      </w:r>
      <w:r w:rsidR="00FF46CE">
        <w:rPr>
          <w:spacing w:val="-3"/>
          <w:sz w:val="24"/>
        </w:rPr>
        <w:t xml:space="preserve">, a detailed presentation on the </w:t>
      </w:r>
      <w:r w:rsidR="009970D7">
        <w:rPr>
          <w:spacing w:val="-3"/>
          <w:sz w:val="24"/>
        </w:rPr>
        <w:t>s</w:t>
      </w:r>
      <w:r w:rsidR="00FF46CE">
        <w:rPr>
          <w:spacing w:val="-3"/>
          <w:sz w:val="24"/>
        </w:rPr>
        <w:t xml:space="preserve">cope of </w:t>
      </w:r>
      <w:r w:rsidR="009970D7">
        <w:rPr>
          <w:spacing w:val="-3"/>
          <w:sz w:val="24"/>
        </w:rPr>
        <w:t>w</w:t>
      </w:r>
      <w:r w:rsidR="00FF46CE">
        <w:rPr>
          <w:spacing w:val="-3"/>
          <w:sz w:val="24"/>
        </w:rPr>
        <w:t>ork</w:t>
      </w:r>
      <w:r w:rsidR="009970D7">
        <w:rPr>
          <w:spacing w:val="-3"/>
          <w:sz w:val="24"/>
        </w:rPr>
        <w:t>,</w:t>
      </w:r>
      <w:r w:rsidR="00FF46CE">
        <w:rPr>
          <w:spacing w:val="-3"/>
          <w:sz w:val="24"/>
        </w:rPr>
        <w:t xml:space="preserve"> preliminary design and costs required to mitigate the ODNR mandated remedial measures for the Upper Girard Lake Dam. The cover letter should also summarize the </w:t>
      </w:r>
      <w:r w:rsidR="00520FC9">
        <w:rPr>
          <w:spacing w:val="-3"/>
          <w:sz w:val="24"/>
        </w:rPr>
        <w:t>preliminary development plan</w:t>
      </w:r>
      <w:r w:rsidR="00033074">
        <w:rPr>
          <w:spacing w:val="-3"/>
          <w:sz w:val="24"/>
        </w:rPr>
        <w:t xml:space="preserve"> based on the proposer</w:t>
      </w:r>
      <w:r w:rsidR="00F90C8B">
        <w:rPr>
          <w:spacing w:val="-3"/>
          <w:sz w:val="24"/>
        </w:rPr>
        <w:t>’</w:t>
      </w:r>
      <w:r w:rsidR="00033074">
        <w:rPr>
          <w:spacing w:val="-3"/>
          <w:sz w:val="24"/>
        </w:rPr>
        <w:t>s intent</w:t>
      </w:r>
      <w:r w:rsidR="00520FC9">
        <w:rPr>
          <w:spacing w:val="-3"/>
          <w:sz w:val="24"/>
        </w:rPr>
        <w:t xml:space="preserve">. The summary statement </w:t>
      </w:r>
      <w:r w:rsidR="00F90C8B">
        <w:rPr>
          <w:spacing w:val="-3"/>
          <w:sz w:val="24"/>
        </w:rPr>
        <w:t xml:space="preserve">included </w:t>
      </w:r>
      <w:r w:rsidR="00520FC9">
        <w:rPr>
          <w:spacing w:val="-3"/>
          <w:sz w:val="24"/>
        </w:rPr>
        <w:t xml:space="preserve">must also affirm that the Purchaser shall negotiate and enter into a </w:t>
      </w:r>
      <w:r w:rsidR="00F90C8B">
        <w:rPr>
          <w:spacing w:val="-3"/>
          <w:sz w:val="24"/>
        </w:rPr>
        <w:t>“P</w:t>
      </w:r>
      <w:r w:rsidR="00520FC9">
        <w:rPr>
          <w:spacing w:val="-3"/>
          <w:sz w:val="24"/>
        </w:rPr>
        <w:t xml:space="preserve">urchase </w:t>
      </w:r>
      <w:r w:rsidR="00F90C8B">
        <w:rPr>
          <w:spacing w:val="-3"/>
          <w:sz w:val="24"/>
        </w:rPr>
        <w:t>A</w:t>
      </w:r>
      <w:r w:rsidR="00520FC9">
        <w:rPr>
          <w:spacing w:val="-3"/>
          <w:sz w:val="24"/>
        </w:rPr>
        <w:t>greement</w:t>
      </w:r>
      <w:r w:rsidR="00F90C8B">
        <w:rPr>
          <w:spacing w:val="-3"/>
          <w:sz w:val="24"/>
        </w:rPr>
        <w:t>”</w:t>
      </w:r>
      <w:r w:rsidR="00520FC9">
        <w:rPr>
          <w:spacing w:val="-3"/>
          <w:sz w:val="24"/>
        </w:rPr>
        <w:t xml:space="preserve"> with the </w:t>
      </w:r>
      <w:r w:rsidR="00F90C8B">
        <w:rPr>
          <w:spacing w:val="-3"/>
          <w:sz w:val="24"/>
        </w:rPr>
        <w:t>C</w:t>
      </w:r>
      <w:r w:rsidR="00520FC9">
        <w:rPr>
          <w:spacing w:val="-3"/>
          <w:sz w:val="24"/>
        </w:rPr>
        <w:t>ity of Girard.</w:t>
      </w:r>
    </w:p>
    <w:p w14:paraId="5532C8D9" w14:textId="77777777" w:rsidR="00F90C8B" w:rsidRPr="00F90C8B" w:rsidRDefault="00F90C8B" w:rsidP="00F90C8B">
      <w:pPr>
        <w:tabs>
          <w:tab w:val="left" w:pos="2040"/>
        </w:tabs>
        <w:spacing w:before="92"/>
        <w:ind w:left="1680" w:right="105"/>
        <w:jc w:val="both"/>
        <w:rPr>
          <w:sz w:val="24"/>
        </w:rPr>
      </w:pPr>
    </w:p>
    <w:p w14:paraId="2332C56F" w14:textId="25A6CA2E" w:rsidR="00B355D0" w:rsidRPr="002816F7" w:rsidRDefault="00520FC9" w:rsidP="002816F7">
      <w:pPr>
        <w:pStyle w:val="ListParagraph"/>
        <w:numPr>
          <w:ilvl w:val="1"/>
          <w:numId w:val="3"/>
        </w:numPr>
        <w:tabs>
          <w:tab w:val="left" w:pos="2040"/>
        </w:tabs>
        <w:spacing w:before="8"/>
        <w:ind w:right="105"/>
        <w:jc w:val="both"/>
        <w:rPr>
          <w:sz w:val="23"/>
        </w:rPr>
      </w:pPr>
      <w:r w:rsidRPr="002816F7">
        <w:rPr>
          <w:spacing w:val="-3"/>
          <w:sz w:val="24"/>
        </w:rPr>
        <w:t xml:space="preserve">The </w:t>
      </w:r>
      <w:r w:rsidR="00F90C8B">
        <w:rPr>
          <w:spacing w:val="-3"/>
          <w:sz w:val="24"/>
        </w:rPr>
        <w:t xml:space="preserve">final </w:t>
      </w:r>
      <w:r w:rsidRPr="002816F7">
        <w:rPr>
          <w:spacing w:val="-3"/>
          <w:sz w:val="24"/>
        </w:rPr>
        <w:t xml:space="preserve">purchase agreement shall include the terms of the purchase, </w:t>
      </w:r>
      <w:r w:rsidR="00F90C8B">
        <w:rPr>
          <w:spacing w:val="-3"/>
          <w:sz w:val="24"/>
        </w:rPr>
        <w:t xml:space="preserve">and the </w:t>
      </w:r>
      <w:r w:rsidRPr="002816F7">
        <w:rPr>
          <w:spacing w:val="-3"/>
          <w:sz w:val="24"/>
        </w:rPr>
        <w:t xml:space="preserve">transfer of all existing leases and easements. Additionally, the purchase agreement shall include the necessary terms and conditions required to </w:t>
      </w:r>
      <w:r w:rsidRPr="00F90C8B">
        <w:rPr>
          <w:b/>
          <w:bCs/>
          <w:spacing w:val="-3"/>
          <w:sz w:val="24"/>
        </w:rPr>
        <w:t>obligate</w:t>
      </w:r>
      <w:r w:rsidRPr="002816F7">
        <w:rPr>
          <w:spacing w:val="-3"/>
          <w:sz w:val="24"/>
        </w:rPr>
        <w:t xml:space="preserve"> </w:t>
      </w:r>
      <w:r w:rsidRPr="00C32515">
        <w:rPr>
          <w:b/>
          <w:bCs/>
          <w:spacing w:val="-3"/>
          <w:sz w:val="24"/>
        </w:rPr>
        <w:t xml:space="preserve">the purchaser </w:t>
      </w:r>
      <w:r w:rsidR="002816F7" w:rsidRPr="00C32515">
        <w:rPr>
          <w:b/>
          <w:bCs/>
          <w:spacing w:val="-3"/>
          <w:sz w:val="24"/>
        </w:rPr>
        <w:t xml:space="preserve">to </w:t>
      </w:r>
      <w:r w:rsidRPr="00C32515">
        <w:rPr>
          <w:b/>
          <w:bCs/>
          <w:spacing w:val="-3"/>
          <w:sz w:val="24"/>
        </w:rPr>
        <w:t>plan, engineer and construct the necessary improvements to the Girard Lake Dam</w:t>
      </w:r>
      <w:r w:rsidR="002816F7" w:rsidRPr="00C32515">
        <w:rPr>
          <w:b/>
          <w:bCs/>
          <w:spacing w:val="-3"/>
          <w:sz w:val="24"/>
        </w:rPr>
        <w:t>,</w:t>
      </w:r>
      <w:r w:rsidRPr="00C32515">
        <w:rPr>
          <w:b/>
          <w:bCs/>
          <w:spacing w:val="-3"/>
          <w:sz w:val="24"/>
        </w:rPr>
        <w:t xml:space="preserve"> as required by the Ohio Department of Natural Resources (ODNR).</w:t>
      </w:r>
      <w:r w:rsidRPr="002816F7">
        <w:rPr>
          <w:spacing w:val="-3"/>
          <w:sz w:val="24"/>
        </w:rPr>
        <w:t xml:space="preserve"> The purchase agreement will not be ente</w:t>
      </w:r>
      <w:r w:rsidR="002816F7" w:rsidRPr="002816F7">
        <w:rPr>
          <w:spacing w:val="-3"/>
          <w:sz w:val="24"/>
        </w:rPr>
        <w:t>r</w:t>
      </w:r>
      <w:r w:rsidRPr="002816F7">
        <w:rPr>
          <w:spacing w:val="-3"/>
          <w:sz w:val="24"/>
        </w:rPr>
        <w:t xml:space="preserve">ed into by the city of Girard without the </w:t>
      </w:r>
      <w:r w:rsidR="00FF46CE">
        <w:rPr>
          <w:spacing w:val="-3"/>
          <w:sz w:val="24"/>
        </w:rPr>
        <w:t xml:space="preserve">plan </w:t>
      </w:r>
      <w:r w:rsidRPr="002816F7">
        <w:rPr>
          <w:spacing w:val="-3"/>
          <w:sz w:val="24"/>
        </w:rPr>
        <w:t>ap</w:t>
      </w:r>
      <w:r w:rsidR="002816F7" w:rsidRPr="002816F7">
        <w:rPr>
          <w:spacing w:val="-3"/>
          <w:sz w:val="24"/>
        </w:rPr>
        <w:t>proval of the ODNR</w:t>
      </w:r>
      <w:r w:rsidR="009970D7">
        <w:rPr>
          <w:spacing w:val="-3"/>
          <w:sz w:val="24"/>
        </w:rPr>
        <w:t>.</w:t>
      </w:r>
      <w:r w:rsidR="002816F7" w:rsidRPr="002816F7">
        <w:rPr>
          <w:spacing w:val="-3"/>
          <w:sz w:val="24"/>
        </w:rPr>
        <w:t xml:space="preserve">  </w:t>
      </w:r>
    </w:p>
    <w:p w14:paraId="7F3A96A5" w14:textId="77777777" w:rsidR="002816F7" w:rsidRPr="002816F7" w:rsidRDefault="002816F7" w:rsidP="002816F7">
      <w:pPr>
        <w:pStyle w:val="ListParagraph"/>
        <w:tabs>
          <w:tab w:val="left" w:pos="2040"/>
        </w:tabs>
        <w:spacing w:before="8"/>
        <w:ind w:right="105" w:firstLine="0"/>
        <w:jc w:val="both"/>
        <w:rPr>
          <w:sz w:val="23"/>
        </w:rPr>
      </w:pPr>
    </w:p>
    <w:p w14:paraId="034D6D19" w14:textId="5E27FF49" w:rsidR="00B355D0" w:rsidRDefault="005A3F66">
      <w:pPr>
        <w:pStyle w:val="ListParagraph"/>
        <w:numPr>
          <w:ilvl w:val="1"/>
          <w:numId w:val="3"/>
        </w:numPr>
        <w:tabs>
          <w:tab w:val="left" w:pos="2040"/>
        </w:tabs>
        <w:spacing w:before="1"/>
        <w:jc w:val="left"/>
        <w:rPr>
          <w:sz w:val="24"/>
        </w:rPr>
      </w:pPr>
      <w:r>
        <w:rPr>
          <w:sz w:val="24"/>
        </w:rPr>
        <w:t xml:space="preserve">The </w:t>
      </w:r>
      <w:r>
        <w:rPr>
          <w:spacing w:val="-3"/>
          <w:sz w:val="24"/>
        </w:rPr>
        <w:t xml:space="preserve">proposed </w:t>
      </w:r>
      <w:r w:rsidR="00647E3F">
        <w:rPr>
          <w:spacing w:val="-3"/>
          <w:sz w:val="24"/>
        </w:rPr>
        <w:t xml:space="preserve">responders </w:t>
      </w:r>
      <w:r w:rsidR="002816F7">
        <w:rPr>
          <w:spacing w:val="-3"/>
          <w:sz w:val="24"/>
        </w:rPr>
        <w:t>purchase</w:t>
      </w:r>
      <w:r>
        <w:rPr>
          <w:spacing w:val="-3"/>
          <w:sz w:val="24"/>
        </w:rPr>
        <w:t xml:space="preserve"> </w:t>
      </w:r>
      <w:r>
        <w:rPr>
          <w:sz w:val="24"/>
        </w:rPr>
        <w:t xml:space="preserve">timeline </w:t>
      </w:r>
      <w:r>
        <w:rPr>
          <w:spacing w:val="-2"/>
          <w:sz w:val="24"/>
        </w:rPr>
        <w:t xml:space="preserve">and </w:t>
      </w:r>
      <w:r>
        <w:rPr>
          <w:spacing w:val="-3"/>
          <w:sz w:val="24"/>
        </w:rPr>
        <w:t>land transfer</w:t>
      </w:r>
      <w:r>
        <w:rPr>
          <w:spacing w:val="-29"/>
          <w:sz w:val="24"/>
        </w:rPr>
        <w:t xml:space="preserve"> </w:t>
      </w:r>
      <w:r>
        <w:rPr>
          <w:spacing w:val="-3"/>
          <w:sz w:val="24"/>
        </w:rPr>
        <w:t>structure</w:t>
      </w:r>
      <w:r w:rsidR="002816F7">
        <w:rPr>
          <w:spacing w:val="-3"/>
          <w:sz w:val="24"/>
        </w:rPr>
        <w:t xml:space="preserve">, </w:t>
      </w:r>
      <w:r w:rsidR="00F90C8B">
        <w:rPr>
          <w:spacing w:val="-3"/>
          <w:sz w:val="24"/>
        </w:rPr>
        <w:t>to be included</w:t>
      </w:r>
      <w:r w:rsidR="002816F7">
        <w:rPr>
          <w:spacing w:val="-3"/>
          <w:sz w:val="24"/>
        </w:rPr>
        <w:t xml:space="preserve"> in the future Purchase Agreement between the city of Girard and the Purchaser</w:t>
      </w:r>
      <w:r>
        <w:rPr>
          <w:spacing w:val="-3"/>
          <w:sz w:val="24"/>
        </w:rPr>
        <w:t>.</w:t>
      </w:r>
    </w:p>
    <w:p w14:paraId="4C5F0A82" w14:textId="77777777" w:rsidR="00B355D0" w:rsidRDefault="00B355D0">
      <w:pPr>
        <w:pStyle w:val="BodyText"/>
      </w:pPr>
    </w:p>
    <w:p w14:paraId="0E22BDBD" w14:textId="09D8A810" w:rsidR="00B355D0" w:rsidRPr="00033074" w:rsidRDefault="005A3F66" w:rsidP="00033074">
      <w:pPr>
        <w:pStyle w:val="ListParagraph"/>
        <w:numPr>
          <w:ilvl w:val="1"/>
          <w:numId w:val="3"/>
        </w:numPr>
        <w:tabs>
          <w:tab w:val="left" w:pos="2040"/>
        </w:tabs>
        <w:spacing w:before="11"/>
        <w:ind w:right="110"/>
        <w:jc w:val="both"/>
        <w:rPr>
          <w:sz w:val="23"/>
        </w:rPr>
      </w:pPr>
      <w:r w:rsidRPr="00033074">
        <w:rPr>
          <w:spacing w:val="-3"/>
          <w:sz w:val="24"/>
        </w:rPr>
        <w:t xml:space="preserve">Financial </w:t>
      </w:r>
      <w:r w:rsidR="002816F7" w:rsidRPr="00033074">
        <w:rPr>
          <w:spacing w:val="-3"/>
          <w:sz w:val="24"/>
        </w:rPr>
        <w:t xml:space="preserve">Terms, Conditions &amp; </w:t>
      </w:r>
      <w:r w:rsidRPr="00033074">
        <w:rPr>
          <w:spacing w:val="-4"/>
          <w:sz w:val="24"/>
        </w:rPr>
        <w:t>Capacity</w:t>
      </w:r>
      <w:r w:rsidR="002816F7" w:rsidRPr="00033074">
        <w:rPr>
          <w:spacing w:val="-4"/>
          <w:sz w:val="24"/>
        </w:rPr>
        <w:t>:</w:t>
      </w:r>
      <w:r w:rsidRPr="00033074">
        <w:rPr>
          <w:spacing w:val="-4"/>
          <w:sz w:val="24"/>
        </w:rPr>
        <w:t xml:space="preserve"> </w:t>
      </w:r>
      <w:r w:rsidR="002816F7" w:rsidRPr="00033074">
        <w:rPr>
          <w:spacing w:val="-4"/>
          <w:sz w:val="24"/>
        </w:rPr>
        <w:t xml:space="preserve">The selected proposer shall within 15 days of the notification by the City of the acceptance of his purchase proposal, deliver to the City a certified check in the amount equal to 10% of the amount of the Purchase Price. This amount shall be held as a cash bond for the final </w:t>
      </w:r>
      <w:r w:rsidR="00033074" w:rsidRPr="00033074">
        <w:rPr>
          <w:spacing w:val="-4"/>
          <w:sz w:val="24"/>
        </w:rPr>
        <w:t xml:space="preserve">executation of the </w:t>
      </w:r>
      <w:r w:rsidR="002816F7" w:rsidRPr="00033074">
        <w:rPr>
          <w:spacing w:val="-4"/>
          <w:sz w:val="24"/>
        </w:rPr>
        <w:t>purchase agreement</w:t>
      </w:r>
      <w:r w:rsidR="00033074">
        <w:rPr>
          <w:spacing w:val="-4"/>
          <w:sz w:val="24"/>
        </w:rPr>
        <w:t>.</w:t>
      </w:r>
      <w:r w:rsidR="002816F7" w:rsidRPr="00033074">
        <w:rPr>
          <w:spacing w:val="-4"/>
          <w:sz w:val="24"/>
        </w:rPr>
        <w:t xml:space="preserve">  </w:t>
      </w:r>
    </w:p>
    <w:p w14:paraId="68C851DA" w14:textId="77777777" w:rsidR="00033074" w:rsidRPr="00033074" w:rsidRDefault="00033074" w:rsidP="00033074">
      <w:pPr>
        <w:pStyle w:val="ListParagraph"/>
        <w:rPr>
          <w:sz w:val="23"/>
        </w:rPr>
      </w:pPr>
    </w:p>
    <w:p w14:paraId="0038774F" w14:textId="77777777" w:rsidR="00F90C8B" w:rsidRDefault="00033074" w:rsidP="00033074">
      <w:pPr>
        <w:pStyle w:val="ListParagraph"/>
        <w:numPr>
          <w:ilvl w:val="1"/>
          <w:numId w:val="3"/>
        </w:numPr>
        <w:tabs>
          <w:tab w:val="left" w:pos="2040"/>
        </w:tabs>
        <w:spacing w:before="11"/>
        <w:ind w:right="110"/>
        <w:jc w:val="both"/>
        <w:rPr>
          <w:sz w:val="23"/>
        </w:rPr>
      </w:pPr>
      <w:r>
        <w:rPr>
          <w:sz w:val="23"/>
        </w:rPr>
        <w:t>The proposed purchaser shall submit with his proposal</w:t>
      </w:r>
      <w:r w:rsidR="00F90C8B">
        <w:rPr>
          <w:sz w:val="23"/>
        </w:rPr>
        <w:t xml:space="preserve">: </w:t>
      </w:r>
    </w:p>
    <w:p w14:paraId="1145D30A" w14:textId="77777777" w:rsidR="00F90C8B" w:rsidRPr="00F90C8B" w:rsidRDefault="00F90C8B" w:rsidP="00F90C8B">
      <w:pPr>
        <w:pStyle w:val="ListParagraph"/>
        <w:rPr>
          <w:sz w:val="23"/>
        </w:rPr>
      </w:pPr>
    </w:p>
    <w:p w14:paraId="65D5B73A" w14:textId="3D24B389" w:rsidR="00B355D0" w:rsidRPr="0026264F" w:rsidRDefault="00033074" w:rsidP="0026264F">
      <w:pPr>
        <w:pStyle w:val="ListParagraph"/>
        <w:numPr>
          <w:ilvl w:val="2"/>
          <w:numId w:val="3"/>
        </w:numPr>
        <w:tabs>
          <w:tab w:val="left" w:pos="2040"/>
        </w:tabs>
        <w:spacing w:before="11"/>
        <w:ind w:right="110"/>
        <w:jc w:val="both"/>
        <w:rPr>
          <w:sz w:val="24"/>
        </w:rPr>
      </w:pPr>
      <w:r w:rsidRPr="0026264F">
        <w:rPr>
          <w:sz w:val="24"/>
        </w:rPr>
        <w:t xml:space="preserve">A certified and </w:t>
      </w:r>
      <w:r w:rsidR="0026264F" w:rsidRPr="0026264F">
        <w:rPr>
          <w:sz w:val="24"/>
        </w:rPr>
        <w:t>n</w:t>
      </w:r>
      <w:r w:rsidRPr="0026264F">
        <w:rPr>
          <w:sz w:val="24"/>
        </w:rPr>
        <w:t>otarized statement from a financial institution stating the ability of the proposer to furnish to the city the full amount of the purchase price</w:t>
      </w:r>
      <w:r w:rsidR="00F90C8B" w:rsidRPr="0026264F">
        <w:rPr>
          <w:sz w:val="24"/>
        </w:rPr>
        <w:t xml:space="preserve"> at closing</w:t>
      </w:r>
      <w:r w:rsidRPr="0026264F">
        <w:rPr>
          <w:sz w:val="24"/>
        </w:rPr>
        <w:t>.</w:t>
      </w:r>
    </w:p>
    <w:p w14:paraId="76AE095C" w14:textId="77777777" w:rsidR="00DB760C" w:rsidRDefault="00DB760C" w:rsidP="00DB760C">
      <w:pPr>
        <w:pStyle w:val="ListParagraph"/>
        <w:tabs>
          <w:tab w:val="left" w:pos="3439"/>
          <w:tab w:val="left" w:pos="3440"/>
        </w:tabs>
        <w:ind w:left="3439" w:firstLine="0"/>
        <w:rPr>
          <w:sz w:val="24"/>
        </w:rPr>
      </w:pPr>
    </w:p>
    <w:p w14:paraId="0DAA04AA" w14:textId="77777777" w:rsidR="00DB760C" w:rsidRPr="00DB760C" w:rsidRDefault="00DB760C" w:rsidP="00DB760C">
      <w:pPr>
        <w:pStyle w:val="ListParagraph"/>
        <w:rPr>
          <w:sz w:val="24"/>
        </w:rPr>
      </w:pPr>
    </w:p>
    <w:p w14:paraId="473925D4" w14:textId="422092D7" w:rsidR="00033074" w:rsidRDefault="00033074">
      <w:pPr>
        <w:pStyle w:val="ListParagraph"/>
        <w:numPr>
          <w:ilvl w:val="2"/>
          <w:numId w:val="3"/>
        </w:numPr>
        <w:tabs>
          <w:tab w:val="left" w:pos="3439"/>
          <w:tab w:val="left" w:pos="3440"/>
        </w:tabs>
        <w:rPr>
          <w:sz w:val="24"/>
        </w:rPr>
      </w:pPr>
      <w:r>
        <w:rPr>
          <w:sz w:val="24"/>
        </w:rPr>
        <w:t xml:space="preserve">Alternative means and methods of financing the purchase will be considered </w:t>
      </w:r>
      <w:r w:rsidR="00F90C8B">
        <w:rPr>
          <w:sz w:val="24"/>
        </w:rPr>
        <w:t xml:space="preserve">by the city </w:t>
      </w:r>
      <w:r>
        <w:rPr>
          <w:sz w:val="24"/>
        </w:rPr>
        <w:t>only as an alternative to the payment in full at the time of closing.</w:t>
      </w:r>
    </w:p>
    <w:p w14:paraId="6457B22B" w14:textId="77777777" w:rsidR="00F90C8B" w:rsidRPr="00F90C8B" w:rsidRDefault="00F90C8B" w:rsidP="00F90C8B">
      <w:pPr>
        <w:pStyle w:val="ListParagraph"/>
        <w:rPr>
          <w:sz w:val="24"/>
        </w:rPr>
      </w:pPr>
    </w:p>
    <w:p w14:paraId="4253965F" w14:textId="61D96CAA" w:rsidR="00033074" w:rsidRDefault="00033074">
      <w:pPr>
        <w:pStyle w:val="ListParagraph"/>
        <w:numPr>
          <w:ilvl w:val="2"/>
          <w:numId w:val="3"/>
        </w:numPr>
        <w:tabs>
          <w:tab w:val="left" w:pos="3439"/>
          <w:tab w:val="left" w:pos="3440"/>
        </w:tabs>
        <w:rPr>
          <w:sz w:val="24"/>
        </w:rPr>
      </w:pPr>
      <w:r>
        <w:rPr>
          <w:sz w:val="24"/>
        </w:rPr>
        <w:t>Proposals not including this information may be considered non-responsive.</w:t>
      </w:r>
    </w:p>
    <w:p w14:paraId="6CB9928B" w14:textId="747F8349" w:rsidR="00B355D0" w:rsidRDefault="00B355D0" w:rsidP="00033074">
      <w:pPr>
        <w:tabs>
          <w:tab w:val="left" w:pos="3439"/>
          <w:tab w:val="left" w:pos="3440"/>
        </w:tabs>
        <w:ind w:left="3007"/>
      </w:pPr>
    </w:p>
    <w:p w14:paraId="2637D52F" w14:textId="77777777" w:rsidR="00B355D0" w:rsidRDefault="005A3F66">
      <w:pPr>
        <w:pStyle w:val="ListParagraph"/>
        <w:numPr>
          <w:ilvl w:val="1"/>
          <w:numId w:val="3"/>
        </w:numPr>
        <w:tabs>
          <w:tab w:val="left" w:pos="2040"/>
        </w:tabs>
        <w:ind w:right="456"/>
        <w:jc w:val="left"/>
        <w:rPr>
          <w:sz w:val="24"/>
        </w:rPr>
      </w:pPr>
      <w:r>
        <w:rPr>
          <w:spacing w:val="-3"/>
          <w:sz w:val="24"/>
        </w:rPr>
        <w:t xml:space="preserve">Discuss your </w:t>
      </w:r>
      <w:r>
        <w:rPr>
          <w:spacing w:val="-4"/>
          <w:sz w:val="24"/>
        </w:rPr>
        <w:t>experience</w:t>
      </w:r>
      <w:r>
        <w:rPr>
          <w:spacing w:val="58"/>
          <w:sz w:val="24"/>
        </w:rPr>
        <w:t xml:space="preserve"> </w:t>
      </w:r>
      <w:r>
        <w:rPr>
          <w:sz w:val="24"/>
        </w:rPr>
        <w:t xml:space="preserve">in </w:t>
      </w:r>
      <w:r>
        <w:rPr>
          <w:spacing w:val="-3"/>
          <w:sz w:val="24"/>
        </w:rPr>
        <w:t xml:space="preserve">developing properties </w:t>
      </w:r>
      <w:r>
        <w:rPr>
          <w:spacing w:val="-4"/>
          <w:sz w:val="24"/>
        </w:rPr>
        <w:t xml:space="preserve">related </w:t>
      </w:r>
      <w:r>
        <w:rPr>
          <w:sz w:val="24"/>
        </w:rPr>
        <w:t xml:space="preserve">to </w:t>
      </w:r>
      <w:r>
        <w:rPr>
          <w:spacing w:val="-3"/>
          <w:sz w:val="24"/>
        </w:rPr>
        <w:t>your proposal.</w:t>
      </w:r>
    </w:p>
    <w:p w14:paraId="46FA3B20" w14:textId="77777777" w:rsidR="00B355D0" w:rsidRDefault="00B355D0">
      <w:pPr>
        <w:pStyle w:val="BodyText"/>
        <w:spacing w:before="11"/>
        <w:rPr>
          <w:sz w:val="23"/>
        </w:rPr>
      </w:pPr>
    </w:p>
    <w:p w14:paraId="08BB064E" w14:textId="043891AA" w:rsidR="00B355D0" w:rsidRDefault="005A3F66">
      <w:pPr>
        <w:pStyle w:val="ListParagraph"/>
        <w:numPr>
          <w:ilvl w:val="1"/>
          <w:numId w:val="3"/>
        </w:numPr>
        <w:tabs>
          <w:tab w:val="left" w:pos="2040"/>
        </w:tabs>
        <w:jc w:val="left"/>
        <w:rPr>
          <w:sz w:val="24"/>
        </w:rPr>
      </w:pPr>
      <w:r>
        <w:rPr>
          <w:sz w:val="24"/>
        </w:rPr>
        <w:t xml:space="preserve">Any </w:t>
      </w:r>
      <w:r>
        <w:rPr>
          <w:spacing w:val="-3"/>
          <w:sz w:val="24"/>
        </w:rPr>
        <w:t xml:space="preserve">assistance </w:t>
      </w:r>
      <w:r>
        <w:rPr>
          <w:spacing w:val="-4"/>
          <w:sz w:val="24"/>
        </w:rPr>
        <w:t xml:space="preserve">requested </w:t>
      </w:r>
      <w:r>
        <w:rPr>
          <w:sz w:val="24"/>
        </w:rPr>
        <w:t xml:space="preserve">by the </w:t>
      </w:r>
      <w:r>
        <w:rPr>
          <w:spacing w:val="-3"/>
          <w:sz w:val="24"/>
        </w:rPr>
        <w:t xml:space="preserve">respondent </w:t>
      </w:r>
      <w:r>
        <w:rPr>
          <w:sz w:val="24"/>
        </w:rPr>
        <w:t xml:space="preserve">from </w:t>
      </w:r>
      <w:r>
        <w:rPr>
          <w:spacing w:val="-2"/>
          <w:sz w:val="24"/>
        </w:rPr>
        <w:t xml:space="preserve">the </w:t>
      </w:r>
      <w:r>
        <w:rPr>
          <w:sz w:val="24"/>
        </w:rPr>
        <w:t>City</w:t>
      </w:r>
      <w:r>
        <w:rPr>
          <w:spacing w:val="-48"/>
          <w:sz w:val="24"/>
        </w:rPr>
        <w:t xml:space="preserve"> </w:t>
      </w:r>
      <w:r>
        <w:rPr>
          <w:sz w:val="24"/>
        </w:rPr>
        <w:t xml:space="preserve">of </w:t>
      </w:r>
      <w:r w:rsidR="00E8664D">
        <w:rPr>
          <w:spacing w:val="-3"/>
          <w:sz w:val="24"/>
        </w:rPr>
        <w:t>Girard</w:t>
      </w:r>
      <w:r>
        <w:rPr>
          <w:spacing w:val="-3"/>
          <w:sz w:val="24"/>
        </w:rPr>
        <w:t>.</w:t>
      </w:r>
    </w:p>
    <w:p w14:paraId="09EDA359" w14:textId="77777777" w:rsidR="00B355D0" w:rsidRDefault="00B355D0">
      <w:pPr>
        <w:pStyle w:val="BodyText"/>
        <w:spacing w:before="11"/>
        <w:rPr>
          <w:sz w:val="23"/>
        </w:rPr>
      </w:pPr>
    </w:p>
    <w:p w14:paraId="2C8F639A" w14:textId="74302470" w:rsidR="00B355D0" w:rsidRPr="00033074" w:rsidRDefault="005A3F66" w:rsidP="00033074">
      <w:pPr>
        <w:pStyle w:val="ListParagraph"/>
        <w:numPr>
          <w:ilvl w:val="1"/>
          <w:numId w:val="3"/>
        </w:numPr>
        <w:tabs>
          <w:tab w:val="left" w:pos="2040"/>
        </w:tabs>
        <w:ind w:right="422"/>
        <w:jc w:val="left"/>
        <w:rPr>
          <w:sz w:val="24"/>
        </w:rPr>
      </w:pPr>
      <w:r>
        <w:rPr>
          <w:sz w:val="24"/>
        </w:rPr>
        <w:t xml:space="preserve">Respondents </w:t>
      </w:r>
      <w:r w:rsidR="0026264F">
        <w:rPr>
          <w:sz w:val="24"/>
        </w:rPr>
        <w:t xml:space="preserve">(Proposers) </w:t>
      </w:r>
      <w:r>
        <w:rPr>
          <w:sz w:val="24"/>
        </w:rPr>
        <w:t xml:space="preserve">must </w:t>
      </w:r>
      <w:r>
        <w:rPr>
          <w:spacing w:val="-3"/>
          <w:sz w:val="24"/>
        </w:rPr>
        <w:t xml:space="preserve">submit </w:t>
      </w:r>
      <w:r>
        <w:rPr>
          <w:sz w:val="24"/>
        </w:rPr>
        <w:t xml:space="preserve">five (5) hard </w:t>
      </w:r>
      <w:r>
        <w:rPr>
          <w:spacing w:val="-3"/>
          <w:sz w:val="24"/>
        </w:rPr>
        <w:t xml:space="preserve">copies </w:t>
      </w:r>
      <w:r>
        <w:rPr>
          <w:sz w:val="24"/>
        </w:rPr>
        <w:t xml:space="preserve">of their </w:t>
      </w:r>
      <w:r>
        <w:rPr>
          <w:spacing w:val="-3"/>
          <w:sz w:val="24"/>
        </w:rPr>
        <w:t xml:space="preserve">complete </w:t>
      </w:r>
      <w:r w:rsidR="00033074">
        <w:rPr>
          <w:spacing w:val="-3"/>
          <w:sz w:val="24"/>
        </w:rPr>
        <w:t xml:space="preserve">purchase </w:t>
      </w:r>
      <w:r>
        <w:rPr>
          <w:spacing w:val="-3"/>
          <w:sz w:val="24"/>
        </w:rPr>
        <w:t xml:space="preserve">proposal </w:t>
      </w:r>
      <w:r>
        <w:rPr>
          <w:sz w:val="24"/>
        </w:rPr>
        <w:t xml:space="preserve">along </w:t>
      </w:r>
      <w:r>
        <w:rPr>
          <w:spacing w:val="-3"/>
          <w:sz w:val="24"/>
        </w:rPr>
        <w:t xml:space="preserve">with </w:t>
      </w:r>
      <w:r>
        <w:rPr>
          <w:sz w:val="24"/>
        </w:rPr>
        <w:t xml:space="preserve">a </w:t>
      </w:r>
      <w:r>
        <w:rPr>
          <w:spacing w:val="-3"/>
          <w:sz w:val="24"/>
        </w:rPr>
        <w:t xml:space="preserve">digital </w:t>
      </w:r>
      <w:r>
        <w:rPr>
          <w:sz w:val="24"/>
        </w:rPr>
        <w:t>form of the</w:t>
      </w:r>
      <w:r>
        <w:rPr>
          <w:spacing w:val="-39"/>
          <w:sz w:val="24"/>
        </w:rPr>
        <w:t xml:space="preserve"> </w:t>
      </w:r>
      <w:r>
        <w:rPr>
          <w:spacing w:val="-4"/>
          <w:sz w:val="24"/>
        </w:rPr>
        <w:t>submittal</w:t>
      </w:r>
      <w:r w:rsidR="00033074">
        <w:rPr>
          <w:spacing w:val="-4"/>
          <w:sz w:val="24"/>
        </w:rPr>
        <w:t xml:space="preserve"> in pdf form</w:t>
      </w:r>
      <w:r w:rsidR="0026264F">
        <w:rPr>
          <w:spacing w:val="-4"/>
          <w:sz w:val="24"/>
        </w:rPr>
        <w:t>at</w:t>
      </w:r>
      <w:r w:rsidR="00033074">
        <w:rPr>
          <w:spacing w:val="-4"/>
          <w:sz w:val="24"/>
        </w:rPr>
        <w:t xml:space="preserve">. </w:t>
      </w:r>
    </w:p>
    <w:p w14:paraId="41F3AD29" w14:textId="77777777" w:rsidR="00033074" w:rsidRPr="00033074" w:rsidRDefault="00033074" w:rsidP="00033074">
      <w:pPr>
        <w:tabs>
          <w:tab w:val="left" w:pos="2040"/>
        </w:tabs>
        <w:ind w:right="422"/>
        <w:rPr>
          <w:sz w:val="24"/>
        </w:rPr>
      </w:pPr>
    </w:p>
    <w:p w14:paraId="0C804492" w14:textId="300D9F9F" w:rsidR="00B355D0" w:rsidRDefault="005A3F66">
      <w:pPr>
        <w:pStyle w:val="Heading2"/>
        <w:spacing w:before="63"/>
        <w:ind w:left="120"/>
        <w:rPr>
          <w:u w:val="none"/>
        </w:rPr>
      </w:pPr>
      <w:bookmarkStart w:id="8" w:name="SELECTION_PROCESS"/>
      <w:bookmarkEnd w:id="8"/>
      <w:r>
        <w:rPr>
          <w:u w:val="thick"/>
        </w:rPr>
        <w:t>S</w:t>
      </w:r>
      <w:r w:rsidR="0026264F">
        <w:rPr>
          <w:u w:val="thick"/>
        </w:rPr>
        <w:t>election Process</w:t>
      </w:r>
    </w:p>
    <w:p w14:paraId="2FD339E8" w14:textId="77777777" w:rsidR="00B355D0" w:rsidRDefault="00B355D0">
      <w:pPr>
        <w:pStyle w:val="BodyText"/>
        <w:spacing w:before="8"/>
        <w:rPr>
          <w:b/>
          <w:sz w:val="15"/>
        </w:rPr>
      </w:pPr>
    </w:p>
    <w:p w14:paraId="556151D6" w14:textId="62895ACF" w:rsidR="00B355D0" w:rsidRDefault="005A3F66">
      <w:pPr>
        <w:pStyle w:val="BodyText"/>
        <w:spacing w:before="92"/>
        <w:ind w:left="120" w:right="112"/>
        <w:jc w:val="both"/>
      </w:pPr>
      <w:r>
        <w:t xml:space="preserve">The </w:t>
      </w:r>
      <w:r w:rsidR="0026264F">
        <w:t>C</w:t>
      </w:r>
      <w:r w:rsidR="00F90C8B">
        <w:t>ity of Girard Board of Control</w:t>
      </w:r>
      <w:r>
        <w:rPr>
          <w:spacing w:val="-3"/>
        </w:rPr>
        <w:t xml:space="preserve"> </w:t>
      </w:r>
      <w:r w:rsidR="00F90C8B">
        <w:rPr>
          <w:spacing w:val="-3"/>
        </w:rPr>
        <w:t xml:space="preserve">and the </w:t>
      </w:r>
      <w:r w:rsidR="0026264F">
        <w:rPr>
          <w:spacing w:val="-3"/>
        </w:rPr>
        <w:t>C</w:t>
      </w:r>
      <w:r w:rsidR="00F90C8B">
        <w:rPr>
          <w:spacing w:val="-3"/>
        </w:rPr>
        <w:t xml:space="preserve">ity Engineer </w:t>
      </w:r>
      <w:r>
        <w:rPr>
          <w:spacing w:val="-3"/>
        </w:rPr>
        <w:t xml:space="preserve">will </w:t>
      </w:r>
      <w:r>
        <w:t xml:space="preserve">review and </w:t>
      </w:r>
      <w:r>
        <w:rPr>
          <w:spacing w:val="-4"/>
        </w:rPr>
        <w:t xml:space="preserve">evaluate </w:t>
      </w:r>
      <w:r>
        <w:rPr>
          <w:spacing w:val="-3"/>
        </w:rPr>
        <w:t xml:space="preserve">the responses </w:t>
      </w:r>
      <w:r>
        <w:t xml:space="preserve">to </w:t>
      </w:r>
      <w:r>
        <w:rPr>
          <w:spacing w:val="-3"/>
        </w:rPr>
        <w:t xml:space="preserve">the </w:t>
      </w:r>
      <w:r>
        <w:t xml:space="preserve">RFP. </w:t>
      </w:r>
      <w:r>
        <w:rPr>
          <w:spacing w:val="-3"/>
        </w:rPr>
        <w:t xml:space="preserve">During </w:t>
      </w:r>
      <w:r>
        <w:t xml:space="preserve">this </w:t>
      </w:r>
      <w:r>
        <w:rPr>
          <w:spacing w:val="-3"/>
        </w:rPr>
        <w:t>process,</w:t>
      </w:r>
      <w:r w:rsidR="00F90C8B">
        <w:rPr>
          <w:spacing w:val="-3"/>
        </w:rPr>
        <w:t xml:space="preserve"> </w:t>
      </w:r>
      <w:r>
        <w:t>the</w:t>
      </w:r>
      <w:r w:rsidR="00F90C8B">
        <w:t xml:space="preserve"> </w:t>
      </w:r>
      <w:r>
        <w:t xml:space="preserve">City may </w:t>
      </w:r>
      <w:r>
        <w:rPr>
          <w:spacing w:val="-3"/>
        </w:rPr>
        <w:t xml:space="preserve">seek </w:t>
      </w:r>
      <w:r>
        <w:t xml:space="preserve">additional </w:t>
      </w:r>
      <w:r>
        <w:rPr>
          <w:spacing w:val="-4"/>
        </w:rPr>
        <w:t xml:space="preserve">information </w:t>
      </w:r>
      <w:r>
        <w:t xml:space="preserve">for the </w:t>
      </w:r>
      <w:r>
        <w:rPr>
          <w:spacing w:val="-4"/>
        </w:rPr>
        <w:t xml:space="preserve">responders. </w:t>
      </w:r>
      <w:r w:rsidR="0026264F">
        <w:rPr>
          <w:spacing w:val="-4"/>
        </w:rPr>
        <w:t xml:space="preserve"> </w:t>
      </w:r>
      <w:r>
        <w:t xml:space="preserve">In </w:t>
      </w:r>
      <w:r>
        <w:rPr>
          <w:spacing w:val="-2"/>
        </w:rPr>
        <w:t xml:space="preserve">addition, </w:t>
      </w:r>
      <w:r>
        <w:t xml:space="preserve">the City may </w:t>
      </w:r>
      <w:r>
        <w:rPr>
          <w:spacing w:val="-3"/>
        </w:rPr>
        <w:t xml:space="preserve">request </w:t>
      </w:r>
      <w:r>
        <w:t xml:space="preserve">the </w:t>
      </w:r>
      <w:r>
        <w:rPr>
          <w:spacing w:val="-4"/>
        </w:rPr>
        <w:t>responders</w:t>
      </w:r>
      <w:r>
        <w:rPr>
          <w:spacing w:val="58"/>
        </w:rPr>
        <w:t xml:space="preserve"> </w:t>
      </w:r>
      <w:r>
        <w:t xml:space="preserve">to make a </w:t>
      </w:r>
      <w:r>
        <w:rPr>
          <w:spacing w:val="-3"/>
        </w:rPr>
        <w:t xml:space="preserve">presentation </w:t>
      </w:r>
      <w:r>
        <w:t xml:space="preserve">of </w:t>
      </w:r>
      <w:r>
        <w:rPr>
          <w:spacing w:val="-4"/>
        </w:rPr>
        <w:t>their</w:t>
      </w:r>
      <w:r>
        <w:rPr>
          <w:spacing w:val="58"/>
        </w:rPr>
        <w:t xml:space="preserve"> </w:t>
      </w:r>
      <w:r>
        <w:rPr>
          <w:spacing w:val="-3"/>
        </w:rPr>
        <w:t>proposal.</w:t>
      </w:r>
    </w:p>
    <w:p w14:paraId="118D6429" w14:textId="77777777" w:rsidR="00B355D0" w:rsidRDefault="00B355D0">
      <w:pPr>
        <w:pStyle w:val="BodyText"/>
        <w:spacing w:before="11"/>
        <w:rPr>
          <w:sz w:val="23"/>
        </w:rPr>
      </w:pPr>
    </w:p>
    <w:p w14:paraId="784839C8" w14:textId="04329100" w:rsidR="00B355D0" w:rsidRDefault="005A3F66">
      <w:pPr>
        <w:pStyle w:val="BodyText"/>
        <w:ind w:left="120" w:right="114"/>
        <w:jc w:val="both"/>
      </w:pPr>
      <w:r>
        <w:t xml:space="preserve">Only </w:t>
      </w:r>
      <w:r>
        <w:rPr>
          <w:spacing w:val="-3"/>
        </w:rPr>
        <w:t xml:space="preserve">proposals </w:t>
      </w:r>
      <w:r>
        <w:rPr>
          <w:spacing w:val="-4"/>
        </w:rPr>
        <w:t xml:space="preserve">received </w:t>
      </w:r>
      <w:r>
        <w:t xml:space="preserve">by the due date </w:t>
      </w:r>
      <w:r>
        <w:rPr>
          <w:spacing w:val="-3"/>
        </w:rPr>
        <w:t xml:space="preserve">will </w:t>
      </w:r>
      <w:r>
        <w:t xml:space="preserve">be </w:t>
      </w:r>
      <w:r>
        <w:rPr>
          <w:spacing w:val="-4"/>
        </w:rPr>
        <w:t xml:space="preserve">reviewed. </w:t>
      </w:r>
      <w:r>
        <w:rPr>
          <w:spacing w:val="-3"/>
        </w:rPr>
        <w:t xml:space="preserve">Subsequent </w:t>
      </w:r>
      <w:r>
        <w:t xml:space="preserve">to the </w:t>
      </w:r>
      <w:r>
        <w:rPr>
          <w:spacing w:val="-3"/>
        </w:rPr>
        <w:t>review</w:t>
      </w:r>
      <w:r w:rsidR="0026264F">
        <w:rPr>
          <w:spacing w:val="-3"/>
        </w:rPr>
        <w:t>,</w:t>
      </w:r>
      <w:r>
        <w:rPr>
          <w:spacing w:val="-3"/>
        </w:rPr>
        <w:t xml:space="preserve"> </w:t>
      </w:r>
      <w:r>
        <w:rPr>
          <w:spacing w:val="-4"/>
        </w:rPr>
        <w:t>the</w:t>
      </w:r>
      <w:r>
        <w:rPr>
          <w:spacing w:val="58"/>
        </w:rPr>
        <w:t xml:space="preserve"> </w:t>
      </w:r>
      <w:r w:rsidR="00F90C8B">
        <w:t xml:space="preserve">City of Girard Board of Control </w:t>
      </w:r>
      <w:r>
        <w:rPr>
          <w:spacing w:val="-3"/>
        </w:rPr>
        <w:t xml:space="preserve">will </w:t>
      </w:r>
      <w:r>
        <w:t xml:space="preserve">make its </w:t>
      </w:r>
      <w:r>
        <w:rPr>
          <w:spacing w:val="-4"/>
        </w:rPr>
        <w:t xml:space="preserve">recommendation </w:t>
      </w:r>
      <w:r>
        <w:t>to the</w:t>
      </w:r>
      <w:r w:rsidR="00F90C8B">
        <w:t xml:space="preserve"> Girard City Council</w:t>
      </w:r>
      <w:r>
        <w:rPr>
          <w:spacing w:val="-3"/>
        </w:rPr>
        <w:t xml:space="preserve">, </w:t>
      </w:r>
      <w:r w:rsidR="00F90C8B">
        <w:rPr>
          <w:spacing w:val="-3"/>
        </w:rPr>
        <w:t xml:space="preserve">Girard Law Director, Girard Planning and Zoning Commissions. The </w:t>
      </w:r>
      <w:r w:rsidR="00647E3F">
        <w:rPr>
          <w:spacing w:val="-3"/>
        </w:rPr>
        <w:t xml:space="preserve">Girard City Council shall pass an ordinance designating </w:t>
      </w:r>
      <w:r w:rsidR="001F6D1F">
        <w:rPr>
          <w:spacing w:val="-3"/>
        </w:rPr>
        <w:t xml:space="preserve">who is </w:t>
      </w:r>
      <w:r w:rsidR="00647E3F">
        <w:rPr>
          <w:spacing w:val="-3"/>
        </w:rPr>
        <w:t xml:space="preserve">the </w:t>
      </w:r>
      <w:r w:rsidR="0035134D">
        <w:rPr>
          <w:spacing w:val="-3"/>
        </w:rPr>
        <w:t>“</w:t>
      </w:r>
      <w:r w:rsidR="00647E3F">
        <w:rPr>
          <w:spacing w:val="-3"/>
        </w:rPr>
        <w:t>s</w:t>
      </w:r>
      <w:r w:rsidR="0012673C">
        <w:rPr>
          <w:spacing w:val="-3"/>
        </w:rPr>
        <w:t>elected</w:t>
      </w:r>
      <w:r w:rsidR="00647E3F">
        <w:rPr>
          <w:spacing w:val="-3"/>
        </w:rPr>
        <w:t xml:space="preserve"> responder</w:t>
      </w:r>
      <w:r w:rsidR="0035134D">
        <w:rPr>
          <w:spacing w:val="-3"/>
        </w:rPr>
        <w:t>”</w:t>
      </w:r>
      <w:r w:rsidR="00647E3F">
        <w:rPr>
          <w:spacing w:val="-3"/>
        </w:rPr>
        <w:t xml:space="preserve"> and permitting the Service Director to enter into negotiations on the final terms and conditions of the purchase agreement</w:t>
      </w:r>
      <w:r w:rsidR="001F6D1F">
        <w:rPr>
          <w:spacing w:val="-3"/>
        </w:rPr>
        <w:t>.</w:t>
      </w:r>
      <w:r w:rsidR="00647E3F">
        <w:rPr>
          <w:spacing w:val="-3"/>
        </w:rPr>
        <w:t xml:space="preserve"> </w:t>
      </w:r>
    </w:p>
    <w:p w14:paraId="05DD930A" w14:textId="77777777" w:rsidR="00B355D0" w:rsidRDefault="00B355D0">
      <w:pPr>
        <w:pStyle w:val="BodyText"/>
        <w:spacing w:before="11"/>
        <w:rPr>
          <w:sz w:val="23"/>
        </w:rPr>
      </w:pPr>
    </w:p>
    <w:p w14:paraId="46262A4F" w14:textId="77777777" w:rsidR="001F6D1F" w:rsidRDefault="001F6D1F">
      <w:pPr>
        <w:pStyle w:val="Heading2"/>
        <w:ind w:left="120"/>
        <w:jc w:val="both"/>
        <w:rPr>
          <w:u w:val="thick"/>
        </w:rPr>
      </w:pPr>
      <w:bookmarkStart w:id="9" w:name="RESPONSE_TIMEFRAMES"/>
      <w:bookmarkEnd w:id="9"/>
    </w:p>
    <w:p w14:paraId="31C2A5DF" w14:textId="77777777" w:rsidR="001F6D1F" w:rsidRDefault="001F6D1F">
      <w:pPr>
        <w:pStyle w:val="Heading2"/>
        <w:ind w:left="120"/>
        <w:jc w:val="both"/>
        <w:rPr>
          <w:u w:val="thick"/>
        </w:rPr>
      </w:pPr>
    </w:p>
    <w:p w14:paraId="35B0CC4C" w14:textId="77777777" w:rsidR="001F6D1F" w:rsidRDefault="001F6D1F">
      <w:pPr>
        <w:pStyle w:val="Heading2"/>
        <w:ind w:left="120"/>
        <w:jc w:val="both"/>
        <w:rPr>
          <w:u w:val="thick"/>
        </w:rPr>
      </w:pPr>
    </w:p>
    <w:p w14:paraId="6BD42010" w14:textId="77777777" w:rsidR="001F6D1F" w:rsidRDefault="001F6D1F">
      <w:pPr>
        <w:pStyle w:val="Heading2"/>
        <w:ind w:left="120"/>
        <w:jc w:val="both"/>
        <w:rPr>
          <w:u w:val="thick"/>
        </w:rPr>
      </w:pPr>
    </w:p>
    <w:p w14:paraId="5B981469" w14:textId="77777777" w:rsidR="001F6D1F" w:rsidRDefault="001F6D1F">
      <w:pPr>
        <w:pStyle w:val="Heading2"/>
        <w:ind w:left="120"/>
        <w:jc w:val="both"/>
        <w:rPr>
          <w:u w:val="thick"/>
        </w:rPr>
      </w:pPr>
    </w:p>
    <w:p w14:paraId="53A15EE5" w14:textId="77777777" w:rsidR="001F6D1F" w:rsidRDefault="001F6D1F">
      <w:pPr>
        <w:pStyle w:val="Heading2"/>
        <w:ind w:left="120"/>
        <w:jc w:val="both"/>
        <w:rPr>
          <w:u w:val="thick"/>
        </w:rPr>
      </w:pPr>
    </w:p>
    <w:p w14:paraId="69B13151" w14:textId="77777777" w:rsidR="001F6D1F" w:rsidRDefault="001F6D1F">
      <w:pPr>
        <w:pStyle w:val="Heading2"/>
        <w:ind w:left="120"/>
        <w:jc w:val="both"/>
        <w:rPr>
          <w:u w:val="thick"/>
        </w:rPr>
      </w:pPr>
    </w:p>
    <w:p w14:paraId="0977B12A" w14:textId="77777777" w:rsidR="001F6D1F" w:rsidRDefault="001F6D1F">
      <w:pPr>
        <w:pStyle w:val="Heading2"/>
        <w:ind w:left="120"/>
        <w:jc w:val="both"/>
        <w:rPr>
          <w:u w:val="thick"/>
        </w:rPr>
      </w:pPr>
    </w:p>
    <w:p w14:paraId="20FF5F3A" w14:textId="77777777" w:rsidR="001F6D1F" w:rsidRDefault="001F6D1F">
      <w:pPr>
        <w:pStyle w:val="Heading2"/>
        <w:ind w:left="120"/>
        <w:jc w:val="both"/>
        <w:rPr>
          <w:u w:val="thick"/>
        </w:rPr>
      </w:pPr>
    </w:p>
    <w:p w14:paraId="7301A4E8" w14:textId="77777777" w:rsidR="001F6D1F" w:rsidRDefault="001F6D1F">
      <w:pPr>
        <w:pStyle w:val="Heading2"/>
        <w:ind w:left="120"/>
        <w:jc w:val="both"/>
        <w:rPr>
          <w:u w:val="thick"/>
        </w:rPr>
      </w:pPr>
    </w:p>
    <w:p w14:paraId="6E31FE59" w14:textId="77777777" w:rsidR="001F6D1F" w:rsidRDefault="001F6D1F">
      <w:pPr>
        <w:pStyle w:val="Heading2"/>
        <w:ind w:left="120"/>
        <w:jc w:val="both"/>
        <w:rPr>
          <w:u w:val="thick"/>
        </w:rPr>
      </w:pPr>
    </w:p>
    <w:p w14:paraId="48ADCE96" w14:textId="77777777" w:rsidR="001F6D1F" w:rsidRDefault="001F6D1F">
      <w:pPr>
        <w:pStyle w:val="Heading2"/>
        <w:ind w:left="120"/>
        <w:jc w:val="both"/>
        <w:rPr>
          <w:u w:val="thick"/>
        </w:rPr>
      </w:pPr>
    </w:p>
    <w:p w14:paraId="4B46D5C8" w14:textId="77777777" w:rsidR="001F6D1F" w:rsidRDefault="001F6D1F">
      <w:pPr>
        <w:pStyle w:val="Heading2"/>
        <w:ind w:left="120"/>
        <w:jc w:val="both"/>
        <w:rPr>
          <w:u w:val="thick"/>
        </w:rPr>
      </w:pPr>
    </w:p>
    <w:p w14:paraId="244B513C" w14:textId="77777777" w:rsidR="001F6D1F" w:rsidRDefault="001F6D1F">
      <w:pPr>
        <w:pStyle w:val="Heading2"/>
        <w:ind w:left="120"/>
        <w:jc w:val="both"/>
        <w:rPr>
          <w:u w:val="thick"/>
        </w:rPr>
      </w:pPr>
    </w:p>
    <w:p w14:paraId="205E90F8" w14:textId="30372A9E" w:rsidR="00B355D0" w:rsidRDefault="00612C77">
      <w:pPr>
        <w:pStyle w:val="Heading2"/>
        <w:ind w:left="120"/>
        <w:jc w:val="both"/>
        <w:rPr>
          <w:u w:val="none"/>
        </w:rPr>
      </w:pPr>
      <w:r>
        <w:rPr>
          <w:u w:val="thick"/>
        </w:rPr>
        <w:t>Schedule</w:t>
      </w:r>
    </w:p>
    <w:p w14:paraId="66EC459F" w14:textId="77777777" w:rsidR="00B355D0" w:rsidRDefault="00B355D0">
      <w:pPr>
        <w:pStyle w:val="BodyText"/>
        <w:spacing w:before="10"/>
        <w:rPr>
          <w:b/>
          <w:sz w:val="15"/>
        </w:rPr>
      </w:pPr>
    </w:p>
    <w:p w14:paraId="1137C233" w14:textId="0EA691E8" w:rsidR="00B355D0" w:rsidRDefault="005A3F66" w:rsidP="00DB760C">
      <w:pPr>
        <w:pStyle w:val="BodyText"/>
        <w:spacing w:before="93"/>
        <w:ind w:left="180" w:right="119"/>
        <w:jc w:val="both"/>
        <w:rPr>
          <w:spacing w:val="-3"/>
        </w:rPr>
      </w:pPr>
      <w:r>
        <w:t xml:space="preserve">The </w:t>
      </w:r>
      <w:r>
        <w:rPr>
          <w:spacing w:val="-3"/>
        </w:rPr>
        <w:t xml:space="preserve">following schedule represents </w:t>
      </w:r>
      <w:r>
        <w:t xml:space="preserve">the </w:t>
      </w:r>
      <w:r>
        <w:rPr>
          <w:spacing w:val="-3"/>
        </w:rPr>
        <w:t xml:space="preserve">anticipated timeline </w:t>
      </w:r>
      <w:r>
        <w:t xml:space="preserve">for </w:t>
      </w:r>
      <w:r>
        <w:rPr>
          <w:spacing w:val="-3"/>
        </w:rPr>
        <w:t xml:space="preserve">the </w:t>
      </w:r>
      <w:r>
        <w:rPr>
          <w:spacing w:val="-4"/>
        </w:rPr>
        <w:t xml:space="preserve">selection </w:t>
      </w:r>
      <w:r>
        <w:t xml:space="preserve">of </w:t>
      </w:r>
      <w:r>
        <w:rPr>
          <w:spacing w:val="-7"/>
        </w:rPr>
        <w:t>the</w:t>
      </w:r>
      <w:r w:rsidR="0035134D">
        <w:rPr>
          <w:spacing w:val="52"/>
        </w:rPr>
        <w:t xml:space="preserve"> </w:t>
      </w:r>
      <w:r>
        <w:rPr>
          <w:spacing w:val="-3"/>
        </w:rPr>
        <w:t xml:space="preserve">approved </w:t>
      </w:r>
      <w:r w:rsidR="00647E3F">
        <w:t>Proposal to Purchase</w:t>
      </w:r>
      <w:r w:rsidR="0035134D">
        <w:t xml:space="preserve"> the Upper Girard Lake Property</w:t>
      </w:r>
      <w:r>
        <w:t xml:space="preserve">. If the need </w:t>
      </w:r>
      <w:r>
        <w:rPr>
          <w:spacing w:val="-3"/>
        </w:rPr>
        <w:t xml:space="preserve">arises, </w:t>
      </w:r>
      <w:r>
        <w:t xml:space="preserve">the </w:t>
      </w:r>
      <w:r>
        <w:rPr>
          <w:spacing w:val="-4"/>
        </w:rPr>
        <w:t xml:space="preserve">schedule </w:t>
      </w:r>
      <w:r>
        <w:t xml:space="preserve">may be </w:t>
      </w:r>
      <w:r>
        <w:rPr>
          <w:spacing w:val="-3"/>
        </w:rPr>
        <w:t xml:space="preserve">altered </w:t>
      </w:r>
      <w:r>
        <w:t xml:space="preserve">by the City of </w:t>
      </w:r>
      <w:r w:rsidR="00647E3F">
        <w:t>Girard</w:t>
      </w:r>
      <w:r>
        <w:rPr>
          <w:spacing w:val="-3"/>
        </w:rPr>
        <w:t>.</w:t>
      </w:r>
      <w:r w:rsidR="0035134D">
        <w:rPr>
          <w:spacing w:val="-3"/>
        </w:rPr>
        <w:t xml:space="preserve"> </w:t>
      </w:r>
      <w:r>
        <w:t xml:space="preserve">During this </w:t>
      </w:r>
      <w:r>
        <w:rPr>
          <w:spacing w:val="-3"/>
        </w:rPr>
        <w:t xml:space="preserve">process, the </w:t>
      </w:r>
      <w:r>
        <w:t xml:space="preserve">City may seek </w:t>
      </w:r>
      <w:r>
        <w:rPr>
          <w:spacing w:val="-3"/>
        </w:rPr>
        <w:t xml:space="preserve">additional information </w:t>
      </w:r>
      <w:r>
        <w:t xml:space="preserve">from the </w:t>
      </w:r>
      <w:r>
        <w:rPr>
          <w:spacing w:val="-4"/>
        </w:rPr>
        <w:t xml:space="preserve">responders. </w:t>
      </w:r>
      <w:r>
        <w:rPr>
          <w:spacing w:val="-5"/>
        </w:rPr>
        <w:t xml:space="preserve">In </w:t>
      </w:r>
      <w:r>
        <w:rPr>
          <w:spacing w:val="-2"/>
        </w:rPr>
        <w:t>addition,</w:t>
      </w:r>
      <w:r>
        <w:rPr>
          <w:spacing w:val="-5"/>
        </w:rPr>
        <w:t xml:space="preserve"> </w:t>
      </w:r>
      <w:r>
        <w:t>the</w:t>
      </w:r>
      <w:r>
        <w:rPr>
          <w:spacing w:val="-5"/>
        </w:rPr>
        <w:t xml:space="preserve"> </w:t>
      </w:r>
      <w:r>
        <w:t>City</w:t>
      </w:r>
      <w:r>
        <w:rPr>
          <w:spacing w:val="-11"/>
        </w:rPr>
        <w:t xml:space="preserve"> </w:t>
      </w:r>
      <w:r>
        <w:t>may</w:t>
      </w:r>
      <w:r>
        <w:rPr>
          <w:spacing w:val="-11"/>
        </w:rPr>
        <w:t xml:space="preserve"> </w:t>
      </w:r>
      <w:r>
        <w:rPr>
          <w:spacing w:val="-3"/>
        </w:rPr>
        <w:t>request</w:t>
      </w:r>
      <w:r>
        <w:rPr>
          <w:spacing w:val="-8"/>
        </w:rPr>
        <w:t xml:space="preserve"> </w:t>
      </w:r>
      <w:r>
        <w:rPr>
          <w:spacing w:val="-2"/>
        </w:rPr>
        <w:t>the</w:t>
      </w:r>
      <w:r>
        <w:rPr>
          <w:spacing w:val="-3"/>
        </w:rPr>
        <w:t xml:space="preserve"> </w:t>
      </w:r>
      <w:r>
        <w:rPr>
          <w:spacing w:val="-4"/>
        </w:rPr>
        <w:t>responders</w:t>
      </w:r>
      <w:r>
        <w:rPr>
          <w:spacing w:val="-13"/>
        </w:rPr>
        <w:t xml:space="preserve"> </w:t>
      </w:r>
      <w:r>
        <w:t>to</w:t>
      </w:r>
      <w:r>
        <w:rPr>
          <w:spacing w:val="-3"/>
        </w:rPr>
        <w:t xml:space="preserve"> </w:t>
      </w:r>
      <w:r>
        <w:t>make</w:t>
      </w:r>
      <w:r>
        <w:rPr>
          <w:spacing w:val="-3"/>
        </w:rPr>
        <w:t xml:space="preserve"> </w:t>
      </w:r>
      <w:r>
        <w:t>a</w:t>
      </w:r>
      <w:r>
        <w:rPr>
          <w:spacing w:val="-3"/>
        </w:rPr>
        <w:t xml:space="preserve"> presentation</w:t>
      </w:r>
      <w:r>
        <w:rPr>
          <w:spacing w:val="-10"/>
        </w:rPr>
        <w:t xml:space="preserve"> </w:t>
      </w:r>
      <w:r>
        <w:t>of</w:t>
      </w:r>
      <w:r>
        <w:rPr>
          <w:spacing w:val="-4"/>
        </w:rPr>
        <w:t xml:space="preserve"> </w:t>
      </w:r>
      <w:r>
        <w:t>their</w:t>
      </w:r>
      <w:r>
        <w:rPr>
          <w:spacing w:val="-6"/>
        </w:rPr>
        <w:t xml:space="preserve"> </w:t>
      </w:r>
      <w:r>
        <w:rPr>
          <w:spacing w:val="-3"/>
        </w:rPr>
        <w:t>proposal.</w:t>
      </w:r>
    </w:p>
    <w:p w14:paraId="1B528D0F" w14:textId="27683A07" w:rsidR="000D041D" w:rsidRDefault="000D041D">
      <w:pPr>
        <w:pStyle w:val="BodyText"/>
        <w:spacing w:before="93"/>
        <w:ind w:left="119" w:right="119"/>
        <w:jc w:val="both"/>
        <w:rPr>
          <w:spacing w:val="-3"/>
        </w:rPr>
      </w:pPr>
      <w:r>
        <w:rPr>
          <w:spacing w:val="-3"/>
        </w:rPr>
        <w:t>RFP Schedule</w:t>
      </w:r>
      <w:r w:rsidR="00C32515">
        <w:rPr>
          <w:spacing w:val="-3"/>
        </w:rPr>
        <w:t>:</w:t>
      </w:r>
    </w:p>
    <w:p w14:paraId="77560509" w14:textId="1B0221C5" w:rsidR="000D041D" w:rsidRDefault="000D041D" w:rsidP="000D041D">
      <w:pPr>
        <w:pStyle w:val="BodyText"/>
        <w:numPr>
          <w:ilvl w:val="0"/>
          <w:numId w:val="11"/>
        </w:numPr>
        <w:spacing w:before="93"/>
        <w:ind w:right="119"/>
        <w:jc w:val="both"/>
        <w:rPr>
          <w:spacing w:val="-3"/>
        </w:rPr>
      </w:pPr>
      <w:r>
        <w:rPr>
          <w:spacing w:val="-3"/>
        </w:rPr>
        <w:t>First Advertisement of RFP________________________10-20-2020</w:t>
      </w:r>
    </w:p>
    <w:p w14:paraId="6736EC08" w14:textId="62FE5E69" w:rsidR="000D041D" w:rsidRPr="00612C77" w:rsidRDefault="000D041D" w:rsidP="000D041D">
      <w:pPr>
        <w:pStyle w:val="BodyText"/>
        <w:numPr>
          <w:ilvl w:val="0"/>
          <w:numId w:val="11"/>
        </w:numPr>
        <w:spacing w:before="93"/>
        <w:ind w:right="119"/>
        <w:jc w:val="both"/>
        <w:rPr>
          <w:b/>
          <w:bCs/>
          <w:spacing w:val="-3"/>
        </w:rPr>
      </w:pPr>
      <w:r w:rsidRPr="00612C77">
        <w:rPr>
          <w:b/>
          <w:bCs/>
          <w:spacing w:val="-3"/>
        </w:rPr>
        <w:t>Pre- proposal Meeting __________________________11-06-2020</w:t>
      </w:r>
    </w:p>
    <w:p w14:paraId="6BA29F48" w14:textId="2AFB4F9E" w:rsidR="000D041D" w:rsidRDefault="000D041D" w:rsidP="000D041D">
      <w:pPr>
        <w:pStyle w:val="BodyText"/>
        <w:numPr>
          <w:ilvl w:val="0"/>
          <w:numId w:val="11"/>
        </w:numPr>
        <w:spacing w:before="93"/>
        <w:ind w:right="119"/>
        <w:jc w:val="both"/>
        <w:rPr>
          <w:spacing w:val="-3"/>
        </w:rPr>
      </w:pPr>
      <w:r>
        <w:rPr>
          <w:spacing w:val="-3"/>
        </w:rPr>
        <w:t>Last and Fifth Advertisement______________________</w:t>
      </w:r>
      <w:r w:rsidR="00C32515">
        <w:rPr>
          <w:spacing w:val="-3"/>
        </w:rPr>
        <w:t>_</w:t>
      </w:r>
      <w:r>
        <w:rPr>
          <w:spacing w:val="-3"/>
        </w:rPr>
        <w:t>11-17-2020</w:t>
      </w:r>
    </w:p>
    <w:p w14:paraId="4F261705" w14:textId="14269F65" w:rsidR="000D041D" w:rsidRDefault="000D041D" w:rsidP="000D041D">
      <w:pPr>
        <w:pStyle w:val="BodyText"/>
        <w:numPr>
          <w:ilvl w:val="0"/>
          <w:numId w:val="11"/>
        </w:numPr>
        <w:spacing w:before="93"/>
        <w:ind w:right="119"/>
        <w:jc w:val="both"/>
        <w:rPr>
          <w:spacing w:val="-3"/>
        </w:rPr>
      </w:pPr>
      <w:r>
        <w:rPr>
          <w:spacing w:val="-3"/>
        </w:rPr>
        <w:t>Purchase Proposals Due at 3:00 PM________________</w:t>
      </w:r>
      <w:r w:rsidR="00C32515">
        <w:rPr>
          <w:spacing w:val="-3"/>
        </w:rPr>
        <w:t xml:space="preserve"> </w:t>
      </w:r>
      <w:r>
        <w:rPr>
          <w:spacing w:val="-3"/>
        </w:rPr>
        <w:t>12-08-2020</w:t>
      </w:r>
    </w:p>
    <w:p w14:paraId="6D8A41BB" w14:textId="29A9E264" w:rsidR="000D041D" w:rsidRDefault="000D041D" w:rsidP="000D041D">
      <w:pPr>
        <w:pStyle w:val="BodyText"/>
        <w:numPr>
          <w:ilvl w:val="0"/>
          <w:numId w:val="11"/>
        </w:numPr>
        <w:spacing w:before="93"/>
        <w:ind w:right="119"/>
        <w:jc w:val="both"/>
        <w:rPr>
          <w:spacing w:val="-3"/>
        </w:rPr>
      </w:pPr>
      <w:r>
        <w:rPr>
          <w:spacing w:val="-3"/>
        </w:rPr>
        <w:t>Select Most Responsive and Best Proposal___________</w:t>
      </w:r>
      <w:r w:rsidR="00C32515">
        <w:rPr>
          <w:spacing w:val="-3"/>
        </w:rPr>
        <w:t>1</w:t>
      </w:r>
      <w:r>
        <w:rPr>
          <w:spacing w:val="-3"/>
        </w:rPr>
        <w:t>2-22-2020</w:t>
      </w:r>
    </w:p>
    <w:p w14:paraId="666AC08A" w14:textId="4F6AB72E" w:rsidR="00B355D0" w:rsidRPr="001F6D1F" w:rsidRDefault="000D041D" w:rsidP="001F6D1F">
      <w:pPr>
        <w:pStyle w:val="BodyText"/>
        <w:numPr>
          <w:ilvl w:val="0"/>
          <w:numId w:val="11"/>
        </w:numPr>
        <w:spacing w:before="93"/>
        <w:ind w:right="119"/>
        <w:jc w:val="both"/>
        <w:rPr>
          <w:spacing w:val="-3"/>
        </w:rPr>
        <w:sectPr w:rsidR="00B355D0" w:rsidRPr="001F6D1F" w:rsidSect="007B16CD">
          <w:pgSz w:w="12240" w:h="15840"/>
          <w:pgMar w:top="1260" w:right="900" w:bottom="540" w:left="1320" w:header="720" w:footer="720" w:gutter="0"/>
          <w:cols w:space="720"/>
        </w:sectPr>
      </w:pPr>
      <w:r>
        <w:rPr>
          <w:spacing w:val="-3"/>
        </w:rPr>
        <w:t xml:space="preserve">Begin Purchase Agreement </w:t>
      </w:r>
      <w:r w:rsidR="00937A19">
        <w:rPr>
          <w:spacing w:val="-3"/>
        </w:rPr>
        <w:t>Negotiations</w:t>
      </w:r>
      <w:r>
        <w:rPr>
          <w:spacing w:val="-3"/>
        </w:rPr>
        <w:t>_____________</w:t>
      </w:r>
      <w:r w:rsidR="00937A19">
        <w:rPr>
          <w:spacing w:val="-3"/>
        </w:rPr>
        <w:t>12-28-202</w:t>
      </w:r>
      <w:r w:rsidR="00612C77">
        <w:rPr>
          <w:spacing w:val="-3"/>
        </w:rPr>
        <w:t>0</w:t>
      </w:r>
    </w:p>
    <w:p w14:paraId="0CD75669" w14:textId="77777777" w:rsidR="00B355D0" w:rsidRDefault="00B355D0">
      <w:pPr>
        <w:sectPr w:rsidR="00B355D0" w:rsidSect="00647E3F">
          <w:type w:val="continuous"/>
          <w:pgSz w:w="12240" w:h="15840"/>
          <w:pgMar w:top="940" w:right="1180" w:bottom="280" w:left="1320" w:header="720" w:footer="720" w:gutter="0"/>
          <w:cols w:num="2" w:space="180" w:equalWidth="0">
            <w:col w:w="3310" w:space="779"/>
            <w:col w:w="5651"/>
          </w:cols>
        </w:sectPr>
      </w:pPr>
    </w:p>
    <w:p w14:paraId="2BE03023" w14:textId="0A1D0B60" w:rsidR="00B355D0" w:rsidRDefault="0035134D">
      <w:pPr>
        <w:spacing w:line="274" w:lineRule="exact"/>
        <w:ind w:left="120" w:right="613"/>
        <w:rPr>
          <w:sz w:val="24"/>
        </w:rPr>
      </w:pPr>
      <w:r>
        <w:rPr>
          <w:b/>
          <w:sz w:val="24"/>
        </w:rPr>
        <w:lastRenderedPageBreak/>
        <w:t>”</w:t>
      </w:r>
      <w:r w:rsidR="005A3F66">
        <w:rPr>
          <w:spacing w:val="-3"/>
          <w:sz w:val="24"/>
        </w:rPr>
        <w:t>.</w:t>
      </w:r>
    </w:p>
    <w:p w14:paraId="5D2F243D" w14:textId="77777777" w:rsidR="0035134D" w:rsidRDefault="0035134D">
      <w:pPr>
        <w:spacing w:line="274" w:lineRule="exact"/>
        <w:rPr>
          <w:sz w:val="24"/>
        </w:rPr>
      </w:pPr>
    </w:p>
    <w:p w14:paraId="62BB2F4C" w14:textId="732BB1BF" w:rsidR="00B355D0" w:rsidRDefault="005A3F66">
      <w:pPr>
        <w:pStyle w:val="Heading2"/>
        <w:spacing w:before="63"/>
        <w:rPr>
          <w:u w:val="none"/>
        </w:rPr>
      </w:pPr>
      <w:bookmarkStart w:id="10" w:name="PROPOSAL_EVALUATION"/>
      <w:bookmarkEnd w:id="10"/>
      <w:r>
        <w:rPr>
          <w:u w:val="thick"/>
        </w:rPr>
        <w:t>P</w:t>
      </w:r>
      <w:r w:rsidR="00A91B18">
        <w:rPr>
          <w:u w:val="thick"/>
        </w:rPr>
        <w:t>roposal Evaluation</w:t>
      </w:r>
    </w:p>
    <w:p w14:paraId="4212594A" w14:textId="77777777" w:rsidR="00B355D0" w:rsidRDefault="00B355D0">
      <w:pPr>
        <w:pStyle w:val="BodyText"/>
        <w:spacing w:before="8"/>
        <w:rPr>
          <w:b/>
          <w:sz w:val="15"/>
        </w:rPr>
      </w:pPr>
    </w:p>
    <w:p w14:paraId="54F84E30" w14:textId="77777777" w:rsidR="00B355D0" w:rsidRDefault="005A3F66">
      <w:pPr>
        <w:pStyle w:val="BodyText"/>
        <w:spacing w:before="92"/>
        <w:ind w:left="119" w:right="379"/>
      </w:pPr>
      <w:r>
        <w:t xml:space="preserve">The City shall </w:t>
      </w:r>
      <w:r>
        <w:rPr>
          <w:spacing w:val="-3"/>
        </w:rPr>
        <w:t xml:space="preserve">consider </w:t>
      </w:r>
      <w:r>
        <w:t xml:space="preserve">the </w:t>
      </w:r>
      <w:r>
        <w:rPr>
          <w:spacing w:val="-3"/>
        </w:rPr>
        <w:t xml:space="preserve">following information when evaluating submitted proposals </w:t>
      </w:r>
      <w:r>
        <w:t xml:space="preserve">to </w:t>
      </w:r>
      <w:r>
        <w:rPr>
          <w:spacing w:val="-2"/>
        </w:rPr>
        <w:t xml:space="preserve">determine </w:t>
      </w:r>
      <w:r>
        <w:rPr>
          <w:spacing w:val="-3"/>
        </w:rPr>
        <w:t xml:space="preserve">which proposal </w:t>
      </w:r>
      <w:r>
        <w:t xml:space="preserve">is in the best </w:t>
      </w:r>
      <w:r>
        <w:rPr>
          <w:spacing w:val="-4"/>
        </w:rPr>
        <w:t xml:space="preserve">interest </w:t>
      </w:r>
      <w:r>
        <w:t xml:space="preserve">of the </w:t>
      </w:r>
      <w:r>
        <w:rPr>
          <w:spacing w:val="-3"/>
        </w:rPr>
        <w:t>City:</w:t>
      </w:r>
    </w:p>
    <w:p w14:paraId="54DC6D44" w14:textId="77777777" w:rsidR="00B355D0" w:rsidRDefault="00B355D0">
      <w:pPr>
        <w:pStyle w:val="BodyText"/>
        <w:spacing w:before="11"/>
        <w:rPr>
          <w:sz w:val="23"/>
        </w:rPr>
      </w:pPr>
    </w:p>
    <w:p w14:paraId="27589DC6" w14:textId="40BFE98C" w:rsidR="00B355D0" w:rsidRDefault="005A3F66">
      <w:pPr>
        <w:pStyle w:val="ListParagraph"/>
        <w:numPr>
          <w:ilvl w:val="0"/>
          <w:numId w:val="2"/>
        </w:numPr>
        <w:tabs>
          <w:tab w:val="left" w:pos="1504"/>
        </w:tabs>
        <w:ind w:hanging="360"/>
        <w:rPr>
          <w:sz w:val="24"/>
        </w:rPr>
      </w:pPr>
      <w:r>
        <w:rPr>
          <w:spacing w:val="-3"/>
          <w:sz w:val="24"/>
        </w:rPr>
        <w:t xml:space="preserve">Qualifications </w:t>
      </w:r>
      <w:r>
        <w:rPr>
          <w:sz w:val="24"/>
        </w:rPr>
        <w:t xml:space="preserve">of </w:t>
      </w:r>
      <w:r>
        <w:rPr>
          <w:spacing w:val="-3"/>
          <w:sz w:val="24"/>
        </w:rPr>
        <w:t>the</w:t>
      </w:r>
      <w:r>
        <w:rPr>
          <w:spacing w:val="-2"/>
          <w:sz w:val="24"/>
        </w:rPr>
        <w:t xml:space="preserve"> </w:t>
      </w:r>
      <w:r>
        <w:rPr>
          <w:spacing w:val="-3"/>
          <w:sz w:val="24"/>
        </w:rPr>
        <w:t>Respondents</w:t>
      </w:r>
      <w:r w:rsidR="00A91B18">
        <w:rPr>
          <w:spacing w:val="-3"/>
          <w:sz w:val="24"/>
        </w:rPr>
        <w:t xml:space="preserve"> (Proposers)</w:t>
      </w:r>
    </w:p>
    <w:p w14:paraId="0DA98721" w14:textId="77777777" w:rsidR="00B355D0" w:rsidRDefault="00B355D0">
      <w:pPr>
        <w:pStyle w:val="BodyText"/>
        <w:spacing w:before="11"/>
        <w:rPr>
          <w:sz w:val="23"/>
        </w:rPr>
      </w:pPr>
    </w:p>
    <w:p w14:paraId="3BB1BA6E" w14:textId="377050AF" w:rsidR="00B355D0" w:rsidRDefault="005A3F66">
      <w:pPr>
        <w:pStyle w:val="ListParagraph"/>
        <w:numPr>
          <w:ilvl w:val="0"/>
          <w:numId w:val="2"/>
        </w:numPr>
        <w:tabs>
          <w:tab w:val="left" w:pos="1504"/>
        </w:tabs>
        <w:ind w:right="433" w:hanging="360"/>
        <w:rPr>
          <w:sz w:val="24"/>
        </w:rPr>
      </w:pPr>
      <w:r>
        <w:rPr>
          <w:spacing w:val="-3"/>
          <w:sz w:val="24"/>
        </w:rPr>
        <w:t xml:space="preserve">Financial </w:t>
      </w:r>
      <w:r>
        <w:rPr>
          <w:sz w:val="24"/>
        </w:rPr>
        <w:t xml:space="preserve">benefit to </w:t>
      </w:r>
      <w:r>
        <w:rPr>
          <w:spacing w:val="-2"/>
          <w:sz w:val="24"/>
        </w:rPr>
        <w:t xml:space="preserve">the </w:t>
      </w:r>
      <w:r>
        <w:rPr>
          <w:sz w:val="24"/>
        </w:rPr>
        <w:t xml:space="preserve">City of </w:t>
      </w:r>
      <w:r w:rsidR="00A91B18">
        <w:rPr>
          <w:spacing w:val="-3"/>
          <w:sz w:val="24"/>
        </w:rPr>
        <w:t>Girard</w:t>
      </w:r>
      <w:r>
        <w:rPr>
          <w:spacing w:val="-3"/>
          <w:sz w:val="24"/>
        </w:rPr>
        <w:t xml:space="preserve">, with </w:t>
      </w:r>
      <w:r>
        <w:rPr>
          <w:spacing w:val="-4"/>
          <w:sz w:val="24"/>
        </w:rPr>
        <w:t xml:space="preserve">consideration </w:t>
      </w:r>
      <w:r>
        <w:rPr>
          <w:sz w:val="24"/>
        </w:rPr>
        <w:t xml:space="preserve">to </w:t>
      </w:r>
      <w:r w:rsidR="00A91B18">
        <w:rPr>
          <w:spacing w:val="-3"/>
          <w:sz w:val="24"/>
        </w:rPr>
        <w:t xml:space="preserve">amount </w:t>
      </w:r>
      <w:r>
        <w:rPr>
          <w:spacing w:val="-3"/>
          <w:sz w:val="24"/>
        </w:rPr>
        <w:t>offered</w:t>
      </w:r>
      <w:r w:rsidR="0035134D">
        <w:rPr>
          <w:spacing w:val="-3"/>
          <w:sz w:val="24"/>
        </w:rPr>
        <w:t xml:space="preserve"> and the plan to address the ODNR Mandatory </w:t>
      </w:r>
      <w:r w:rsidR="00A91B18">
        <w:rPr>
          <w:spacing w:val="-3"/>
          <w:sz w:val="24"/>
        </w:rPr>
        <w:t>Remedial Measure</w:t>
      </w:r>
      <w:r w:rsidR="0035134D">
        <w:rPr>
          <w:spacing w:val="-3"/>
          <w:sz w:val="24"/>
        </w:rPr>
        <w:t xml:space="preserve"> and Modification</w:t>
      </w:r>
      <w:r w:rsidR="00A91B18">
        <w:rPr>
          <w:spacing w:val="-3"/>
          <w:sz w:val="24"/>
        </w:rPr>
        <w:t>s</w:t>
      </w:r>
      <w:r w:rsidR="0035134D">
        <w:rPr>
          <w:spacing w:val="-3"/>
          <w:sz w:val="24"/>
        </w:rPr>
        <w:t xml:space="preserve"> to the Girard Lake Dam</w:t>
      </w:r>
      <w:r w:rsidR="000C2C8C">
        <w:rPr>
          <w:spacing w:val="-3"/>
          <w:sz w:val="24"/>
        </w:rPr>
        <w:t>.</w:t>
      </w:r>
    </w:p>
    <w:p w14:paraId="2C49E5B4" w14:textId="77777777" w:rsidR="00B355D0" w:rsidRDefault="00B355D0">
      <w:pPr>
        <w:pStyle w:val="BodyText"/>
        <w:spacing w:before="11"/>
        <w:rPr>
          <w:sz w:val="23"/>
        </w:rPr>
      </w:pPr>
    </w:p>
    <w:p w14:paraId="29FDF8C4" w14:textId="3DFCECD8" w:rsidR="00B355D0" w:rsidRDefault="000C2C8C">
      <w:pPr>
        <w:pStyle w:val="ListParagraph"/>
        <w:numPr>
          <w:ilvl w:val="0"/>
          <w:numId w:val="2"/>
        </w:numPr>
        <w:tabs>
          <w:tab w:val="left" w:pos="1504"/>
        </w:tabs>
        <w:ind w:left="1511" w:right="101" w:hanging="336"/>
        <w:jc w:val="both"/>
        <w:rPr>
          <w:sz w:val="24"/>
        </w:rPr>
      </w:pPr>
      <w:r>
        <w:rPr>
          <w:sz w:val="24"/>
        </w:rPr>
        <w:t xml:space="preserve">The Proposer’s </w:t>
      </w:r>
      <w:r w:rsidR="005A3F66">
        <w:rPr>
          <w:sz w:val="24"/>
        </w:rPr>
        <w:t xml:space="preserve">financial capacity to meet the </w:t>
      </w:r>
      <w:r>
        <w:rPr>
          <w:sz w:val="24"/>
        </w:rPr>
        <w:t xml:space="preserve">requirements of the purchase. </w:t>
      </w:r>
    </w:p>
    <w:p w14:paraId="0F3D50E5" w14:textId="77777777" w:rsidR="00B355D0" w:rsidRDefault="00B355D0">
      <w:pPr>
        <w:pStyle w:val="BodyText"/>
        <w:spacing w:before="11"/>
        <w:rPr>
          <w:sz w:val="23"/>
        </w:rPr>
      </w:pPr>
    </w:p>
    <w:p w14:paraId="5328C869" w14:textId="2201BB04" w:rsidR="00B355D0" w:rsidRPr="000C2C8C" w:rsidRDefault="005A3F66">
      <w:pPr>
        <w:pStyle w:val="ListParagraph"/>
        <w:numPr>
          <w:ilvl w:val="0"/>
          <w:numId w:val="2"/>
        </w:numPr>
        <w:tabs>
          <w:tab w:val="left" w:pos="1504"/>
        </w:tabs>
        <w:ind w:left="1504"/>
        <w:rPr>
          <w:sz w:val="24"/>
        </w:rPr>
      </w:pPr>
      <w:r>
        <w:rPr>
          <w:spacing w:val="-3"/>
          <w:sz w:val="24"/>
        </w:rPr>
        <w:t>Time</w:t>
      </w:r>
      <w:r w:rsidR="00A91B18">
        <w:rPr>
          <w:spacing w:val="-3"/>
          <w:sz w:val="24"/>
        </w:rPr>
        <w:t xml:space="preserve"> </w:t>
      </w:r>
      <w:r>
        <w:rPr>
          <w:spacing w:val="-3"/>
          <w:sz w:val="24"/>
        </w:rPr>
        <w:t xml:space="preserve">frame </w:t>
      </w:r>
      <w:r>
        <w:rPr>
          <w:sz w:val="24"/>
        </w:rPr>
        <w:t>for</w:t>
      </w:r>
      <w:r>
        <w:rPr>
          <w:spacing w:val="-5"/>
          <w:sz w:val="24"/>
        </w:rPr>
        <w:t xml:space="preserve"> </w:t>
      </w:r>
      <w:r>
        <w:rPr>
          <w:spacing w:val="-4"/>
          <w:sz w:val="24"/>
        </w:rPr>
        <w:t>completion</w:t>
      </w:r>
      <w:r w:rsidR="000C2C8C">
        <w:rPr>
          <w:spacing w:val="-4"/>
          <w:sz w:val="24"/>
        </w:rPr>
        <w:t xml:space="preserve"> of the </w:t>
      </w:r>
      <w:r w:rsidR="00A91B18">
        <w:rPr>
          <w:spacing w:val="-4"/>
          <w:sz w:val="24"/>
        </w:rPr>
        <w:t>plan to</w:t>
      </w:r>
      <w:r w:rsidR="000C2C8C">
        <w:rPr>
          <w:spacing w:val="-4"/>
          <w:sz w:val="24"/>
        </w:rPr>
        <w:t xml:space="preserve"> address the ODNR Requirement</w:t>
      </w:r>
      <w:r w:rsidR="00A91B18">
        <w:rPr>
          <w:spacing w:val="-4"/>
          <w:sz w:val="24"/>
        </w:rPr>
        <w:t>s</w:t>
      </w:r>
      <w:r w:rsidR="000C2C8C">
        <w:rPr>
          <w:spacing w:val="-4"/>
          <w:sz w:val="24"/>
        </w:rPr>
        <w:t xml:space="preserve"> of the 2016</w:t>
      </w:r>
      <w:r w:rsidR="00A91B18">
        <w:rPr>
          <w:spacing w:val="-4"/>
          <w:sz w:val="24"/>
        </w:rPr>
        <w:t xml:space="preserve"> Upper Girard Lake</w:t>
      </w:r>
      <w:r w:rsidR="000C2C8C">
        <w:rPr>
          <w:spacing w:val="-4"/>
          <w:sz w:val="24"/>
        </w:rPr>
        <w:t xml:space="preserve"> Dam Inspection Report.</w:t>
      </w:r>
    </w:p>
    <w:p w14:paraId="047EC0D0" w14:textId="4A9D5B51" w:rsidR="000C2C8C" w:rsidRDefault="000C2C8C" w:rsidP="000C2C8C">
      <w:pPr>
        <w:pStyle w:val="ListParagraph"/>
        <w:rPr>
          <w:sz w:val="24"/>
        </w:rPr>
      </w:pPr>
    </w:p>
    <w:p w14:paraId="11C5188E" w14:textId="77777777" w:rsidR="00612C77" w:rsidRPr="000C2C8C" w:rsidRDefault="00612C77" w:rsidP="000C2C8C">
      <w:pPr>
        <w:pStyle w:val="ListParagraph"/>
        <w:rPr>
          <w:sz w:val="24"/>
        </w:rPr>
      </w:pPr>
    </w:p>
    <w:p w14:paraId="50518A60" w14:textId="1BE6CBB8" w:rsidR="00B355D0" w:rsidRDefault="005A3F66" w:rsidP="00F02EB9">
      <w:pPr>
        <w:pStyle w:val="Heading2"/>
        <w:spacing w:before="1"/>
        <w:ind w:left="0" w:right="5068"/>
        <w:rPr>
          <w:u w:val="none"/>
        </w:rPr>
      </w:pPr>
      <w:bookmarkStart w:id="11" w:name="CERTIFICATION_OF_RESPONDENTS"/>
      <w:bookmarkEnd w:id="11"/>
      <w:r>
        <w:rPr>
          <w:u w:val="thick"/>
        </w:rPr>
        <w:t>C</w:t>
      </w:r>
      <w:r w:rsidR="00A91B18">
        <w:rPr>
          <w:u w:val="thick"/>
        </w:rPr>
        <w:t xml:space="preserve">ertification </w:t>
      </w:r>
      <w:r w:rsidR="00E36733">
        <w:rPr>
          <w:u w:val="thick"/>
        </w:rPr>
        <w:t>of</w:t>
      </w:r>
      <w:r w:rsidR="00A91B18">
        <w:rPr>
          <w:u w:val="thick"/>
        </w:rPr>
        <w:t xml:space="preserve"> Proposers</w:t>
      </w:r>
    </w:p>
    <w:p w14:paraId="63366202" w14:textId="77777777" w:rsidR="00B355D0" w:rsidRDefault="00B355D0">
      <w:pPr>
        <w:pStyle w:val="BodyText"/>
        <w:rPr>
          <w:b/>
          <w:sz w:val="16"/>
        </w:rPr>
      </w:pPr>
    </w:p>
    <w:p w14:paraId="385ADE76" w14:textId="081B46D0" w:rsidR="00B355D0" w:rsidRPr="00F02EB9" w:rsidRDefault="00F02EB9" w:rsidP="00F02EB9">
      <w:pPr>
        <w:tabs>
          <w:tab w:val="left" w:pos="1523"/>
          <w:tab w:val="left" w:pos="1524"/>
        </w:tabs>
        <w:spacing w:before="92"/>
        <w:ind w:right="296"/>
        <w:rPr>
          <w:sz w:val="24"/>
        </w:rPr>
      </w:pPr>
      <w:r>
        <w:rPr>
          <w:sz w:val="24"/>
        </w:rPr>
        <w:t xml:space="preserve"> </w:t>
      </w:r>
      <w:r w:rsidR="00A91B18" w:rsidRPr="00F02EB9">
        <w:rPr>
          <w:sz w:val="24"/>
        </w:rPr>
        <w:t xml:space="preserve">All </w:t>
      </w:r>
      <w:r w:rsidR="000C2C8C" w:rsidRPr="00F02EB9">
        <w:rPr>
          <w:sz w:val="24"/>
        </w:rPr>
        <w:t>Proposer</w:t>
      </w:r>
      <w:r w:rsidR="00A91B18" w:rsidRPr="00F02EB9">
        <w:rPr>
          <w:sz w:val="24"/>
        </w:rPr>
        <w:t xml:space="preserve">s must </w:t>
      </w:r>
      <w:r w:rsidR="005A3F66" w:rsidRPr="00F02EB9">
        <w:rPr>
          <w:spacing w:val="-4"/>
          <w:sz w:val="24"/>
        </w:rPr>
        <w:t>cert</w:t>
      </w:r>
      <w:r w:rsidR="00A91B18" w:rsidRPr="00F02EB9">
        <w:rPr>
          <w:spacing w:val="-4"/>
          <w:sz w:val="24"/>
        </w:rPr>
        <w:t xml:space="preserve">ify that </w:t>
      </w:r>
      <w:r w:rsidR="005A3F66" w:rsidRPr="00F02EB9">
        <w:rPr>
          <w:sz w:val="24"/>
        </w:rPr>
        <w:t xml:space="preserve">they </w:t>
      </w:r>
      <w:r w:rsidR="005A3F66" w:rsidRPr="00F02EB9">
        <w:rPr>
          <w:spacing w:val="-2"/>
          <w:sz w:val="24"/>
        </w:rPr>
        <w:t xml:space="preserve">are </w:t>
      </w:r>
      <w:r w:rsidR="005A3F66" w:rsidRPr="00F02EB9">
        <w:rPr>
          <w:sz w:val="24"/>
        </w:rPr>
        <w:t xml:space="preserve">not </w:t>
      </w:r>
      <w:r w:rsidR="005A3F66" w:rsidRPr="00F02EB9">
        <w:rPr>
          <w:spacing w:val="-4"/>
          <w:sz w:val="24"/>
        </w:rPr>
        <w:t xml:space="preserve">delinquent </w:t>
      </w:r>
      <w:r w:rsidR="005A3F66" w:rsidRPr="00F02EB9">
        <w:rPr>
          <w:sz w:val="24"/>
        </w:rPr>
        <w:t xml:space="preserve">in the </w:t>
      </w:r>
      <w:r w:rsidR="005A3F66" w:rsidRPr="00F02EB9">
        <w:rPr>
          <w:spacing w:val="-3"/>
          <w:sz w:val="24"/>
        </w:rPr>
        <w:t xml:space="preserve">payment </w:t>
      </w:r>
      <w:r w:rsidR="005A3F66" w:rsidRPr="00F02EB9">
        <w:rPr>
          <w:sz w:val="24"/>
        </w:rPr>
        <w:t xml:space="preserve">of real </w:t>
      </w:r>
      <w:r w:rsidR="005A3F66" w:rsidRPr="00F02EB9">
        <w:rPr>
          <w:spacing w:val="-3"/>
          <w:sz w:val="24"/>
        </w:rPr>
        <w:t>estate</w:t>
      </w:r>
      <w:r>
        <w:rPr>
          <w:spacing w:val="-3"/>
          <w:sz w:val="24"/>
        </w:rPr>
        <w:t xml:space="preserve">   </w:t>
      </w:r>
      <w:r w:rsidR="005A3F66" w:rsidRPr="00F02EB9">
        <w:rPr>
          <w:sz w:val="24"/>
        </w:rPr>
        <w:t>taxes</w:t>
      </w:r>
      <w:r w:rsidR="005A3F66" w:rsidRPr="00F02EB9">
        <w:rPr>
          <w:spacing w:val="-3"/>
          <w:sz w:val="24"/>
        </w:rPr>
        <w:t xml:space="preserve"> </w:t>
      </w:r>
      <w:r w:rsidR="005A3F66" w:rsidRPr="00F02EB9">
        <w:rPr>
          <w:sz w:val="24"/>
        </w:rPr>
        <w:t>or</w:t>
      </w:r>
      <w:r w:rsidR="005A3F66" w:rsidRPr="00F02EB9">
        <w:rPr>
          <w:spacing w:val="-11"/>
          <w:sz w:val="24"/>
        </w:rPr>
        <w:t xml:space="preserve"> </w:t>
      </w:r>
      <w:r w:rsidR="005A3F66" w:rsidRPr="00F02EB9">
        <w:rPr>
          <w:spacing w:val="-3"/>
          <w:sz w:val="24"/>
        </w:rPr>
        <w:t>personal</w:t>
      </w:r>
      <w:r w:rsidR="005A3F66" w:rsidRPr="00F02EB9">
        <w:rPr>
          <w:spacing w:val="-11"/>
          <w:sz w:val="24"/>
        </w:rPr>
        <w:t xml:space="preserve"> </w:t>
      </w:r>
      <w:r w:rsidR="005A3F66" w:rsidRPr="00F02EB9">
        <w:rPr>
          <w:spacing w:val="-3"/>
          <w:sz w:val="24"/>
        </w:rPr>
        <w:t>property</w:t>
      </w:r>
      <w:r w:rsidR="005A3F66" w:rsidRPr="00F02EB9">
        <w:rPr>
          <w:spacing w:val="-15"/>
          <w:sz w:val="24"/>
        </w:rPr>
        <w:t xml:space="preserve"> </w:t>
      </w:r>
      <w:r w:rsidR="005A3F66" w:rsidRPr="00F02EB9">
        <w:rPr>
          <w:spacing w:val="-3"/>
          <w:sz w:val="24"/>
        </w:rPr>
        <w:t>taxes</w:t>
      </w:r>
      <w:r w:rsidR="00A91B18" w:rsidRPr="00F02EB9">
        <w:rPr>
          <w:spacing w:val="-3"/>
          <w:sz w:val="24"/>
        </w:rPr>
        <w:t xml:space="preserve"> or </w:t>
      </w:r>
      <w:r w:rsidR="005A3F66" w:rsidRPr="00F02EB9">
        <w:rPr>
          <w:sz w:val="24"/>
        </w:rPr>
        <w:t>City</w:t>
      </w:r>
      <w:r w:rsidR="005A3F66" w:rsidRPr="00F02EB9">
        <w:rPr>
          <w:spacing w:val="-13"/>
          <w:sz w:val="24"/>
        </w:rPr>
        <w:t xml:space="preserve"> </w:t>
      </w:r>
      <w:r w:rsidR="005A3F66" w:rsidRPr="00F02EB9">
        <w:rPr>
          <w:sz w:val="24"/>
        </w:rPr>
        <w:t>of</w:t>
      </w:r>
      <w:r w:rsidR="005A3F66" w:rsidRPr="00F02EB9">
        <w:rPr>
          <w:spacing w:val="2"/>
          <w:sz w:val="24"/>
        </w:rPr>
        <w:t xml:space="preserve"> </w:t>
      </w:r>
      <w:r w:rsidR="000C2C8C" w:rsidRPr="00F02EB9">
        <w:rPr>
          <w:spacing w:val="2"/>
          <w:sz w:val="24"/>
        </w:rPr>
        <w:t xml:space="preserve">Girard </w:t>
      </w:r>
      <w:r w:rsidR="00A91B18" w:rsidRPr="00F02EB9">
        <w:rPr>
          <w:spacing w:val="2"/>
          <w:sz w:val="24"/>
        </w:rPr>
        <w:t xml:space="preserve">Municipal </w:t>
      </w:r>
      <w:r w:rsidR="00A91B18" w:rsidRPr="00F02EB9">
        <w:rPr>
          <w:sz w:val="24"/>
        </w:rPr>
        <w:t>I</w:t>
      </w:r>
      <w:r w:rsidR="005A3F66" w:rsidRPr="00F02EB9">
        <w:rPr>
          <w:sz w:val="24"/>
        </w:rPr>
        <w:t>ncome</w:t>
      </w:r>
      <w:r w:rsidR="005A3F66" w:rsidRPr="00F02EB9">
        <w:rPr>
          <w:spacing w:val="-7"/>
          <w:sz w:val="24"/>
        </w:rPr>
        <w:t xml:space="preserve"> </w:t>
      </w:r>
      <w:r w:rsidR="00A91B18" w:rsidRPr="00F02EB9">
        <w:rPr>
          <w:sz w:val="24"/>
        </w:rPr>
        <w:t>T</w:t>
      </w:r>
      <w:r w:rsidR="005A3F66" w:rsidRPr="00F02EB9">
        <w:rPr>
          <w:sz w:val="24"/>
        </w:rPr>
        <w:t>ax</w:t>
      </w:r>
      <w:r w:rsidR="000C2C8C" w:rsidRPr="00F02EB9">
        <w:rPr>
          <w:sz w:val="24"/>
        </w:rPr>
        <w:t>.</w:t>
      </w:r>
    </w:p>
    <w:p w14:paraId="111538C0" w14:textId="514BC92A" w:rsidR="00B355D0" w:rsidRDefault="00B355D0">
      <w:pPr>
        <w:pStyle w:val="BodyText"/>
        <w:spacing w:before="11"/>
        <w:rPr>
          <w:sz w:val="23"/>
        </w:rPr>
      </w:pPr>
    </w:p>
    <w:p w14:paraId="63713855" w14:textId="77777777" w:rsidR="00612C77" w:rsidRDefault="00612C77">
      <w:pPr>
        <w:pStyle w:val="BodyText"/>
        <w:spacing w:before="11"/>
        <w:rPr>
          <w:sz w:val="23"/>
        </w:rPr>
      </w:pPr>
    </w:p>
    <w:p w14:paraId="762ED618" w14:textId="2FF908DA" w:rsidR="00B355D0" w:rsidRDefault="00A91B18">
      <w:pPr>
        <w:pStyle w:val="Heading2"/>
        <w:rPr>
          <w:u w:val="none"/>
        </w:rPr>
      </w:pPr>
      <w:bookmarkStart w:id="12" w:name="CITY_RESERVATIONS"/>
      <w:bookmarkEnd w:id="12"/>
      <w:r>
        <w:rPr>
          <w:u w:val="thick"/>
        </w:rPr>
        <w:t>City of Girard Reservations</w:t>
      </w:r>
    </w:p>
    <w:p w14:paraId="7DD84755" w14:textId="77777777" w:rsidR="00B355D0" w:rsidRDefault="00B355D0">
      <w:pPr>
        <w:pStyle w:val="BodyText"/>
        <w:spacing w:before="8"/>
        <w:rPr>
          <w:b/>
          <w:sz w:val="15"/>
        </w:rPr>
      </w:pPr>
    </w:p>
    <w:p w14:paraId="6D358861" w14:textId="57DF7440" w:rsidR="00B355D0" w:rsidRDefault="005A3F66">
      <w:pPr>
        <w:pStyle w:val="BodyText"/>
        <w:spacing w:before="92"/>
        <w:ind w:left="119"/>
      </w:pPr>
      <w:r>
        <w:t xml:space="preserve">The City of </w:t>
      </w:r>
      <w:r w:rsidR="000C2C8C">
        <w:t>Girard</w:t>
      </w:r>
      <w:r>
        <w:t xml:space="preserve"> reserves the right to:</w:t>
      </w:r>
    </w:p>
    <w:p w14:paraId="39BDDEDC" w14:textId="77777777" w:rsidR="00B355D0" w:rsidRDefault="00B355D0">
      <w:pPr>
        <w:pStyle w:val="BodyText"/>
        <w:spacing w:before="8"/>
        <w:rPr>
          <w:sz w:val="23"/>
        </w:rPr>
      </w:pPr>
    </w:p>
    <w:p w14:paraId="441B6DDF" w14:textId="259228AE" w:rsidR="00B355D0" w:rsidRDefault="005A3F66">
      <w:pPr>
        <w:pStyle w:val="ListParagraph"/>
        <w:numPr>
          <w:ilvl w:val="0"/>
          <w:numId w:val="2"/>
        </w:numPr>
        <w:tabs>
          <w:tab w:val="left" w:pos="1492"/>
        </w:tabs>
        <w:ind w:left="1492" w:right="914" w:hanging="329"/>
        <w:rPr>
          <w:sz w:val="24"/>
        </w:rPr>
      </w:pPr>
      <w:r>
        <w:rPr>
          <w:spacing w:val="-3"/>
          <w:sz w:val="24"/>
        </w:rPr>
        <w:t>Modify,</w:t>
      </w:r>
      <w:r>
        <w:rPr>
          <w:spacing w:val="-6"/>
          <w:sz w:val="24"/>
        </w:rPr>
        <w:t xml:space="preserve"> </w:t>
      </w:r>
      <w:r>
        <w:rPr>
          <w:spacing w:val="-5"/>
          <w:sz w:val="24"/>
        </w:rPr>
        <w:t>waive</w:t>
      </w:r>
      <w:r>
        <w:rPr>
          <w:spacing w:val="-6"/>
          <w:sz w:val="24"/>
        </w:rPr>
        <w:t xml:space="preserve"> </w:t>
      </w:r>
      <w:r>
        <w:rPr>
          <w:sz w:val="24"/>
        </w:rPr>
        <w:t>or</w:t>
      </w:r>
      <w:r>
        <w:rPr>
          <w:spacing w:val="-3"/>
          <w:sz w:val="24"/>
        </w:rPr>
        <w:t xml:space="preserve"> </w:t>
      </w:r>
      <w:r>
        <w:rPr>
          <w:sz w:val="24"/>
        </w:rPr>
        <w:t>vary</w:t>
      </w:r>
      <w:r>
        <w:rPr>
          <w:spacing w:val="-12"/>
          <w:sz w:val="24"/>
        </w:rPr>
        <w:t xml:space="preserve"> </w:t>
      </w:r>
      <w:r>
        <w:rPr>
          <w:sz w:val="24"/>
        </w:rPr>
        <w:t>terms</w:t>
      </w:r>
      <w:r>
        <w:rPr>
          <w:spacing w:val="-12"/>
          <w:sz w:val="24"/>
        </w:rPr>
        <w:t xml:space="preserve"> </w:t>
      </w:r>
      <w:r>
        <w:rPr>
          <w:sz w:val="24"/>
        </w:rPr>
        <w:t>of</w:t>
      </w:r>
      <w:r>
        <w:rPr>
          <w:spacing w:val="1"/>
          <w:sz w:val="24"/>
        </w:rPr>
        <w:t xml:space="preserve"> </w:t>
      </w:r>
      <w:r>
        <w:rPr>
          <w:spacing w:val="-3"/>
          <w:sz w:val="24"/>
        </w:rPr>
        <w:t xml:space="preserve">the </w:t>
      </w:r>
      <w:r>
        <w:rPr>
          <w:sz w:val="24"/>
        </w:rPr>
        <w:t>RFP</w:t>
      </w:r>
      <w:r>
        <w:rPr>
          <w:spacing w:val="-11"/>
          <w:sz w:val="24"/>
        </w:rPr>
        <w:t xml:space="preserve"> </w:t>
      </w:r>
      <w:r>
        <w:rPr>
          <w:sz w:val="24"/>
        </w:rPr>
        <w:t>at</w:t>
      </w:r>
      <w:r>
        <w:rPr>
          <w:spacing w:val="-4"/>
          <w:sz w:val="24"/>
        </w:rPr>
        <w:t xml:space="preserve"> </w:t>
      </w:r>
      <w:r>
        <w:rPr>
          <w:sz w:val="24"/>
        </w:rPr>
        <w:t>any</w:t>
      </w:r>
      <w:r>
        <w:rPr>
          <w:spacing w:val="-19"/>
          <w:sz w:val="24"/>
        </w:rPr>
        <w:t xml:space="preserve"> </w:t>
      </w:r>
      <w:r>
        <w:rPr>
          <w:sz w:val="24"/>
        </w:rPr>
        <w:t>time,</w:t>
      </w:r>
      <w:r>
        <w:rPr>
          <w:spacing w:val="-6"/>
          <w:sz w:val="24"/>
        </w:rPr>
        <w:t xml:space="preserve"> </w:t>
      </w:r>
      <w:r>
        <w:rPr>
          <w:spacing w:val="-3"/>
          <w:sz w:val="24"/>
        </w:rPr>
        <w:t>including</w:t>
      </w:r>
      <w:r>
        <w:rPr>
          <w:spacing w:val="-15"/>
          <w:sz w:val="24"/>
        </w:rPr>
        <w:t xml:space="preserve"> </w:t>
      </w:r>
      <w:r>
        <w:rPr>
          <w:sz w:val="24"/>
        </w:rPr>
        <w:t>and</w:t>
      </w:r>
      <w:r>
        <w:rPr>
          <w:spacing w:val="-11"/>
          <w:sz w:val="24"/>
        </w:rPr>
        <w:t xml:space="preserve"> </w:t>
      </w:r>
      <w:r>
        <w:rPr>
          <w:sz w:val="24"/>
        </w:rPr>
        <w:t xml:space="preserve">not limited to </w:t>
      </w:r>
      <w:r>
        <w:rPr>
          <w:spacing w:val="-4"/>
          <w:sz w:val="24"/>
        </w:rPr>
        <w:t xml:space="preserve">submission </w:t>
      </w:r>
      <w:r>
        <w:rPr>
          <w:spacing w:val="-3"/>
          <w:sz w:val="24"/>
        </w:rPr>
        <w:t xml:space="preserve">deadlines, </w:t>
      </w:r>
      <w:r>
        <w:rPr>
          <w:sz w:val="24"/>
        </w:rPr>
        <w:t xml:space="preserve">and </w:t>
      </w:r>
      <w:r>
        <w:rPr>
          <w:spacing w:val="-3"/>
          <w:sz w:val="24"/>
        </w:rPr>
        <w:t>proposal</w:t>
      </w:r>
      <w:r>
        <w:rPr>
          <w:spacing w:val="-37"/>
          <w:sz w:val="24"/>
        </w:rPr>
        <w:t xml:space="preserve"> </w:t>
      </w:r>
      <w:r>
        <w:rPr>
          <w:spacing w:val="-3"/>
          <w:sz w:val="24"/>
        </w:rPr>
        <w:t>requirements</w:t>
      </w:r>
      <w:r w:rsidR="000C2C8C">
        <w:rPr>
          <w:spacing w:val="-3"/>
          <w:sz w:val="24"/>
        </w:rPr>
        <w:t>,</w:t>
      </w:r>
    </w:p>
    <w:p w14:paraId="6B52D695" w14:textId="77777777" w:rsidR="00B355D0" w:rsidRDefault="00B355D0">
      <w:pPr>
        <w:pStyle w:val="BodyText"/>
        <w:spacing w:before="11"/>
        <w:rPr>
          <w:sz w:val="23"/>
        </w:rPr>
      </w:pPr>
    </w:p>
    <w:p w14:paraId="7EE45D0F" w14:textId="732F60EE" w:rsidR="00B355D0" w:rsidRDefault="005A3F66">
      <w:pPr>
        <w:pStyle w:val="ListParagraph"/>
        <w:numPr>
          <w:ilvl w:val="0"/>
          <w:numId w:val="2"/>
        </w:numPr>
        <w:tabs>
          <w:tab w:val="left" w:pos="1503"/>
          <w:tab w:val="left" w:pos="1504"/>
        </w:tabs>
        <w:ind w:left="1504" w:hanging="360"/>
        <w:rPr>
          <w:sz w:val="24"/>
        </w:rPr>
      </w:pPr>
      <w:r>
        <w:rPr>
          <w:spacing w:val="-3"/>
          <w:sz w:val="24"/>
        </w:rPr>
        <w:t xml:space="preserve">Reject </w:t>
      </w:r>
      <w:r>
        <w:rPr>
          <w:sz w:val="24"/>
        </w:rPr>
        <w:t>any or all</w:t>
      </w:r>
      <w:r>
        <w:rPr>
          <w:spacing w:val="-27"/>
          <w:sz w:val="24"/>
        </w:rPr>
        <w:t xml:space="preserve"> </w:t>
      </w:r>
      <w:r>
        <w:rPr>
          <w:spacing w:val="-3"/>
          <w:sz w:val="24"/>
        </w:rPr>
        <w:t>proposals</w:t>
      </w:r>
      <w:r w:rsidR="000C2C8C">
        <w:rPr>
          <w:spacing w:val="-3"/>
          <w:sz w:val="24"/>
        </w:rPr>
        <w:t>,</w:t>
      </w:r>
    </w:p>
    <w:p w14:paraId="19D2F2C6" w14:textId="77777777" w:rsidR="00B355D0" w:rsidRDefault="00B355D0">
      <w:pPr>
        <w:pStyle w:val="BodyText"/>
        <w:spacing w:before="11"/>
        <w:rPr>
          <w:sz w:val="23"/>
        </w:rPr>
      </w:pPr>
    </w:p>
    <w:p w14:paraId="4CB8662D" w14:textId="7BA6781D" w:rsidR="00B355D0" w:rsidRDefault="005A3F66">
      <w:pPr>
        <w:pStyle w:val="ListParagraph"/>
        <w:numPr>
          <w:ilvl w:val="0"/>
          <w:numId w:val="2"/>
        </w:numPr>
        <w:tabs>
          <w:tab w:val="left" w:pos="1503"/>
          <w:tab w:val="left" w:pos="1504"/>
        </w:tabs>
        <w:ind w:left="1504" w:hanging="360"/>
        <w:rPr>
          <w:sz w:val="24"/>
        </w:rPr>
      </w:pPr>
      <w:r>
        <w:rPr>
          <w:sz w:val="24"/>
        </w:rPr>
        <w:t>Cancel</w:t>
      </w:r>
      <w:r>
        <w:rPr>
          <w:spacing w:val="-10"/>
          <w:sz w:val="24"/>
        </w:rPr>
        <w:t xml:space="preserve"> </w:t>
      </w:r>
      <w:r>
        <w:rPr>
          <w:sz w:val="24"/>
        </w:rPr>
        <w:t>or</w:t>
      </w:r>
      <w:r>
        <w:rPr>
          <w:spacing w:val="-3"/>
          <w:sz w:val="24"/>
        </w:rPr>
        <w:t xml:space="preserve"> </w:t>
      </w:r>
      <w:r>
        <w:rPr>
          <w:spacing w:val="-4"/>
          <w:sz w:val="24"/>
        </w:rPr>
        <w:t>withdraw</w:t>
      </w:r>
      <w:r>
        <w:rPr>
          <w:spacing w:val="-17"/>
          <w:sz w:val="24"/>
        </w:rPr>
        <w:t xml:space="preserve"> </w:t>
      </w:r>
      <w:r>
        <w:rPr>
          <w:sz w:val="24"/>
        </w:rPr>
        <w:t>the</w:t>
      </w:r>
      <w:r>
        <w:rPr>
          <w:spacing w:val="-3"/>
          <w:sz w:val="24"/>
        </w:rPr>
        <w:t xml:space="preserve"> </w:t>
      </w:r>
      <w:r>
        <w:rPr>
          <w:sz w:val="24"/>
        </w:rPr>
        <w:t>RFP</w:t>
      </w:r>
      <w:r>
        <w:rPr>
          <w:spacing w:val="-6"/>
          <w:sz w:val="24"/>
        </w:rPr>
        <w:t xml:space="preserve"> </w:t>
      </w:r>
      <w:r>
        <w:rPr>
          <w:sz w:val="24"/>
        </w:rPr>
        <w:t>at</w:t>
      </w:r>
      <w:r>
        <w:rPr>
          <w:spacing w:val="-6"/>
          <w:sz w:val="24"/>
        </w:rPr>
        <w:t xml:space="preserve"> </w:t>
      </w:r>
      <w:r>
        <w:rPr>
          <w:sz w:val="24"/>
        </w:rPr>
        <w:t>any</w:t>
      </w:r>
      <w:r>
        <w:rPr>
          <w:spacing w:val="-12"/>
          <w:sz w:val="24"/>
        </w:rPr>
        <w:t xml:space="preserve"> </w:t>
      </w:r>
      <w:r>
        <w:rPr>
          <w:sz w:val="24"/>
        </w:rPr>
        <w:t>time</w:t>
      </w:r>
      <w:r w:rsidR="000C2C8C">
        <w:rPr>
          <w:sz w:val="24"/>
        </w:rPr>
        <w:t>,</w:t>
      </w:r>
    </w:p>
    <w:p w14:paraId="5934BACA" w14:textId="77777777" w:rsidR="00B355D0" w:rsidRDefault="00B355D0">
      <w:pPr>
        <w:pStyle w:val="BodyText"/>
        <w:spacing w:before="8"/>
        <w:rPr>
          <w:sz w:val="23"/>
        </w:rPr>
      </w:pPr>
    </w:p>
    <w:p w14:paraId="56EECD8B" w14:textId="09BAFE6D" w:rsidR="00B355D0" w:rsidRDefault="005A3F66">
      <w:pPr>
        <w:pStyle w:val="ListParagraph"/>
        <w:numPr>
          <w:ilvl w:val="0"/>
          <w:numId w:val="2"/>
        </w:numPr>
        <w:tabs>
          <w:tab w:val="left" w:pos="1503"/>
          <w:tab w:val="left" w:pos="1504"/>
        </w:tabs>
        <w:spacing w:before="1"/>
        <w:ind w:left="1504" w:hanging="360"/>
        <w:rPr>
          <w:sz w:val="24"/>
        </w:rPr>
      </w:pPr>
      <w:r>
        <w:rPr>
          <w:sz w:val="24"/>
        </w:rPr>
        <w:t xml:space="preserve">Accept the </w:t>
      </w:r>
      <w:r>
        <w:rPr>
          <w:spacing w:val="-3"/>
          <w:sz w:val="24"/>
        </w:rPr>
        <w:t xml:space="preserve">proposal </w:t>
      </w:r>
      <w:r>
        <w:rPr>
          <w:spacing w:val="-4"/>
          <w:sz w:val="24"/>
        </w:rPr>
        <w:t xml:space="preserve">which </w:t>
      </w:r>
      <w:r>
        <w:rPr>
          <w:sz w:val="24"/>
        </w:rPr>
        <w:t xml:space="preserve">best </w:t>
      </w:r>
      <w:r>
        <w:rPr>
          <w:spacing w:val="-3"/>
          <w:sz w:val="24"/>
        </w:rPr>
        <w:t xml:space="preserve">serves </w:t>
      </w:r>
      <w:r>
        <w:rPr>
          <w:sz w:val="24"/>
        </w:rPr>
        <w:t xml:space="preserve">the </w:t>
      </w:r>
      <w:r>
        <w:rPr>
          <w:spacing w:val="-4"/>
          <w:sz w:val="24"/>
        </w:rPr>
        <w:t xml:space="preserve">interest </w:t>
      </w:r>
      <w:r>
        <w:rPr>
          <w:sz w:val="24"/>
        </w:rPr>
        <w:t>of the</w:t>
      </w:r>
      <w:r>
        <w:rPr>
          <w:spacing w:val="-44"/>
          <w:sz w:val="24"/>
        </w:rPr>
        <w:t xml:space="preserve"> </w:t>
      </w:r>
      <w:r>
        <w:rPr>
          <w:sz w:val="24"/>
        </w:rPr>
        <w:t>City</w:t>
      </w:r>
      <w:r w:rsidR="000C2C8C">
        <w:rPr>
          <w:sz w:val="24"/>
        </w:rPr>
        <w:t>.</w:t>
      </w:r>
    </w:p>
    <w:p w14:paraId="56748666" w14:textId="77777777" w:rsidR="00DB760C" w:rsidRDefault="00DB760C">
      <w:pPr>
        <w:pStyle w:val="Heading2"/>
        <w:spacing w:before="63"/>
        <w:ind w:left="100"/>
        <w:rPr>
          <w:u w:val="thick"/>
        </w:rPr>
      </w:pPr>
      <w:bookmarkStart w:id="13" w:name="PROJECT_INFORMATION"/>
      <w:bookmarkEnd w:id="13"/>
    </w:p>
    <w:p w14:paraId="6383DECD" w14:textId="77777777" w:rsidR="001F6D1F" w:rsidRDefault="001F6D1F">
      <w:pPr>
        <w:pStyle w:val="Heading2"/>
        <w:spacing w:before="63"/>
        <w:ind w:left="100"/>
        <w:rPr>
          <w:u w:val="thick"/>
        </w:rPr>
      </w:pPr>
    </w:p>
    <w:p w14:paraId="16018D72" w14:textId="77777777" w:rsidR="001F6D1F" w:rsidRDefault="001F6D1F">
      <w:pPr>
        <w:pStyle w:val="Heading2"/>
        <w:spacing w:before="63"/>
        <w:ind w:left="100"/>
        <w:rPr>
          <w:u w:val="thick"/>
        </w:rPr>
      </w:pPr>
    </w:p>
    <w:p w14:paraId="024E9EFE" w14:textId="77777777" w:rsidR="001F6D1F" w:rsidRDefault="001F6D1F">
      <w:pPr>
        <w:pStyle w:val="Heading2"/>
        <w:spacing w:before="63"/>
        <w:ind w:left="100"/>
        <w:rPr>
          <w:u w:val="thick"/>
        </w:rPr>
      </w:pPr>
    </w:p>
    <w:p w14:paraId="41BB9E9F" w14:textId="77777777" w:rsidR="001F6D1F" w:rsidRDefault="001F6D1F">
      <w:pPr>
        <w:pStyle w:val="Heading2"/>
        <w:spacing w:before="63"/>
        <w:ind w:left="100"/>
        <w:rPr>
          <w:u w:val="thick"/>
        </w:rPr>
      </w:pPr>
    </w:p>
    <w:p w14:paraId="6D7B3133" w14:textId="77777777" w:rsidR="001F6D1F" w:rsidRDefault="001F6D1F">
      <w:pPr>
        <w:pStyle w:val="Heading2"/>
        <w:spacing w:before="63"/>
        <w:ind w:left="100"/>
        <w:rPr>
          <w:u w:val="thick"/>
        </w:rPr>
      </w:pPr>
    </w:p>
    <w:p w14:paraId="756358AB" w14:textId="77777777" w:rsidR="001F6D1F" w:rsidRDefault="001F6D1F">
      <w:pPr>
        <w:pStyle w:val="Heading2"/>
        <w:spacing w:before="63"/>
        <w:ind w:left="100"/>
        <w:rPr>
          <w:u w:val="thick"/>
        </w:rPr>
      </w:pPr>
    </w:p>
    <w:p w14:paraId="5B2204A1" w14:textId="77777777" w:rsidR="001F6D1F" w:rsidRDefault="001F6D1F">
      <w:pPr>
        <w:pStyle w:val="Heading2"/>
        <w:spacing w:before="63"/>
        <w:ind w:left="100"/>
        <w:rPr>
          <w:u w:val="thick"/>
        </w:rPr>
      </w:pPr>
    </w:p>
    <w:p w14:paraId="1E7239FB" w14:textId="77777777" w:rsidR="001F6D1F" w:rsidRDefault="001F6D1F">
      <w:pPr>
        <w:pStyle w:val="Heading2"/>
        <w:spacing w:before="63"/>
        <w:ind w:left="100"/>
        <w:rPr>
          <w:u w:val="thick"/>
        </w:rPr>
      </w:pPr>
    </w:p>
    <w:p w14:paraId="368CBC04" w14:textId="77777777" w:rsidR="001F6D1F" w:rsidRDefault="001F6D1F">
      <w:pPr>
        <w:pStyle w:val="Heading2"/>
        <w:spacing w:before="63"/>
        <w:ind w:left="100"/>
        <w:rPr>
          <w:u w:val="thick"/>
        </w:rPr>
      </w:pPr>
    </w:p>
    <w:p w14:paraId="6CF0F692" w14:textId="77777777" w:rsidR="001F6D1F" w:rsidRDefault="001F6D1F">
      <w:pPr>
        <w:pStyle w:val="Heading2"/>
        <w:spacing w:before="63"/>
        <w:ind w:left="100"/>
        <w:rPr>
          <w:u w:val="thick"/>
        </w:rPr>
      </w:pPr>
    </w:p>
    <w:p w14:paraId="1C2248D8" w14:textId="77777777" w:rsidR="001F6D1F" w:rsidRDefault="001F6D1F">
      <w:pPr>
        <w:pStyle w:val="Heading2"/>
        <w:spacing w:before="63"/>
        <w:ind w:left="100"/>
        <w:rPr>
          <w:u w:val="thick"/>
        </w:rPr>
      </w:pPr>
    </w:p>
    <w:p w14:paraId="7A94224C" w14:textId="733039B2" w:rsidR="00B355D0" w:rsidRDefault="005A3F66">
      <w:pPr>
        <w:pStyle w:val="Heading2"/>
        <w:spacing w:before="63"/>
        <w:ind w:left="100"/>
        <w:rPr>
          <w:u w:val="none"/>
        </w:rPr>
      </w:pPr>
      <w:r>
        <w:rPr>
          <w:u w:val="thick"/>
        </w:rPr>
        <w:t>P</w:t>
      </w:r>
      <w:r w:rsidR="00A91B18">
        <w:rPr>
          <w:u w:val="thick"/>
        </w:rPr>
        <w:t>roject Information</w:t>
      </w:r>
    </w:p>
    <w:p w14:paraId="1FF4A65D" w14:textId="77777777" w:rsidR="00B355D0" w:rsidRDefault="00B355D0">
      <w:pPr>
        <w:pStyle w:val="BodyText"/>
        <w:spacing w:before="8"/>
        <w:rPr>
          <w:b/>
          <w:sz w:val="15"/>
        </w:rPr>
      </w:pPr>
    </w:p>
    <w:p w14:paraId="079EEEDE" w14:textId="5AA4F1D9" w:rsidR="00B355D0" w:rsidRDefault="005A3F66">
      <w:pPr>
        <w:pStyle w:val="BodyText"/>
        <w:spacing w:before="92"/>
        <w:ind w:left="100" w:right="117"/>
        <w:jc w:val="both"/>
      </w:pPr>
      <w:r>
        <w:t xml:space="preserve">With </w:t>
      </w:r>
      <w:r>
        <w:rPr>
          <w:spacing w:val="-3"/>
        </w:rPr>
        <w:t xml:space="preserve">this </w:t>
      </w:r>
      <w:r w:rsidR="000C2C8C">
        <w:rPr>
          <w:spacing w:val="-3"/>
        </w:rPr>
        <w:t xml:space="preserve">property sale for </w:t>
      </w:r>
      <w:r w:rsidR="00A91B18">
        <w:rPr>
          <w:spacing w:val="-3"/>
        </w:rPr>
        <w:t xml:space="preserve">possible </w:t>
      </w:r>
      <w:r w:rsidR="000C2C8C">
        <w:rPr>
          <w:spacing w:val="-3"/>
        </w:rPr>
        <w:t>future development, th</w:t>
      </w:r>
      <w:r w:rsidR="0055699B">
        <w:rPr>
          <w:spacing w:val="-3"/>
        </w:rPr>
        <w:t xml:space="preserve">e </w:t>
      </w:r>
      <w:r w:rsidR="000C2C8C">
        <w:rPr>
          <w:spacing w:val="-3"/>
        </w:rPr>
        <w:t>City</w:t>
      </w:r>
      <w:r w:rsidR="0026264F">
        <w:rPr>
          <w:spacing w:val="-3"/>
        </w:rPr>
        <w:t xml:space="preserve"> </w:t>
      </w:r>
      <w:r w:rsidR="000C2C8C">
        <w:rPr>
          <w:spacing w:val="-3"/>
        </w:rPr>
        <w:t>of Girard</w:t>
      </w:r>
      <w:r w:rsidR="0055699B">
        <w:rPr>
          <w:spacing w:val="-3"/>
        </w:rPr>
        <w:t xml:space="preserve"> </w:t>
      </w:r>
      <w:r>
        <w:rPr>
          <w:spacing w:val="-3"/>
        </w:rPr>
        <w:t>expect</w:t>
      </w:r>
      <w:r w:rsidR="000C2C8C">
        <w:rPr>
          <w:spacing w:val="-3"/>
        </w:rPr>
        <w:t>s</w:t>
      </w:r>
      <w:r w:rsidR="0055699B">
        <w:rPr>
          <w:spacing w:val="-3"/>
        </w:rPr>
        <w:t xml:space="preserve"> </w:t>
      </w:r>
      <w:r>
        <w:t xml:space="preserve">the </w:t>
      </w:r>
      <w:r w:rsidR="000C2C8C">
        <w:t>Purchaser/Developer</w:t>
      </w:r>
      <w:r>
        <w:rPr>
          <w:spacing w:val="-3"/>
        </w:rPr>
        <w:t xml:space="preserve"> </w:t>
      </w:r>
      <w:r>
        <w:t xml:space="preserve">to be </w:t>
      </w:r>
      <w:r>
        <w:rPr>
          <w:spacing w:val="-4"/>
        </w:rPr>
        <w:t xml:space="preserve">responsible </w:t>
      </w:r>
      <w:r>
        <w:t xml:space="preserve">for </w:t>
      </w:r>
      <w:r>
        <w:rPr>
          <w:spacing w:val="-3"/>
        </w:rPr>
        <w:t xml:space="preserve">the </w:t>
      </w:r>
      <w:r>
        <w:rPr>
          <w:spacing w:val="-4"/>
        </w:rPr>
        <w:t xml:space="preserve">preparation </w:t>
      </w:r>
      <w:r>
        <w:t xml:space="preserve">of </w:t>
      </w:r>
      <w:r>
        <w:rPr>
          <w:spacing w:val="-5"/>
        </w:rPr>
        <w:t xml:space="preserve">all </w:t>
      </w:r>
      <w:r>
        <w:rPr>
          <w:spacing w:val="-3"/>
        </w:rPr>
        <w:t xml:space="preserve">designs, </w:t>
      </w:r>
      <w:r>
        <w:t xml:space="preserve">plans and </w:t>
      </w:r>
      <w:r w:rsidR="000C2C8C">
        <w:rPr>
          <w:spacing w:val="-4"/>
        </w:rPr>
        <w:t>i</w:t>
      </w:r>
      <w:r>
        <w:rPr>
          <w:spacing w:val="-4"/>
        </w:rPr>
        <w:t xml:space="preserve">nstallations </w:t>
      </w:r>
      <w:r>
        <w:t xml:space="preserve">for the </w:t>
      </w:r>
      <w:r>
        <w:rPr>
          <w:spacing w:val="-4"/>
        </w:rPr>
        <w:t>roadways,</w:t>
      </w:r>
      <w:r>
        <w:rPr>
          <w:spacing w:val="-3"/>
        </w:rPr>
        <w:t xml:space="preserve"> </w:t>
      </w:r>
      <w:r>
        <w:t xml:space="preserve">off </w:t>
      </w:r>
      <w:r w:rsidR="00C32515">
        <w:t>street parking</w:t>
      </w:r>
      <w:r w:rsidR="00C32515">
        <w:rPr>
          <w:spacing w:val="-3"/>
        </w:rPr>
        <w:t>, water</w:t>
      </w:r>
      <w:r w:rsidR="00A91B18">
        <w:rPr>
          <w:spacing w:val="58"/>
        </w:rPr>
        <w:t xml:space="preserve"> </w:t>
      </w:r>
      <w:r>
        <w:rPr>
          <w:spacing w:val="-3"/>
        </w:rPr>
        <w:t xml:space="preserve">services, sanitary </w:t>
      </w:r>
      <w:r>
        <w:t>sewers</w:t>
      </w:r>
      <w:r w:rsidR="000C2C8C">
        <w:t xml:space="preserve"> or on-lot wastewater disposal systems</w:t>
      </w:r>
      <w:r>
        <w:t xml:space="preserve">, </w:t>
      </w:r>
      <w:r>
        <w:rPr>
          <w:spacing w:val="-3"/>
        </w:rPr>
        <w:t xml:space="preserve">storm </w:t>
      </w:r>
      <w:r>
        <w:rPr>
          <w:spacing w:val="-4"/>
        </w:rPr>
        <w:t>sewers, sidewalks,</w:t>
      </w:r>
      <w:r w:rsidR="000C2C8C">
        <w:rPr>
          <w:spacing w:val="-4"/>
        </w:rPr>
        <w:t xml:space="preserve"> and </w:t>
      </w:r>
      <w:r>
        <w:rPr>
          <w:spacing w:val="-3"/>
        </w:rPr>
        <w:t xml:space="preserve">street lighting </w:t>
      </w:r>
      <w:r w:rsidR="000C2C8C">
        <w:rPr>
          <w:spacing w:val="-3"/>
        </w:rPr>
        <w:t xml:space="preserve">in accordance with City of Girard and Trumbull </w:t>
      </w:r>
      <w:r w:rsidR="00C32515">
        <w:rPr>
          <w:spacing w:val="-3"/>
        </w:rPr>
        <w:t xml:space="preserve">County </w:t>
      </w:r>
      <w:r w:rsidR="00FA2FE4">
        <w:rPr>
          <w:spacing w:val="5"/>
        </w:rPr>
        <w:t>S</w:t>
      </w:r>
      <w:r w:rsidR="00C32515">
        <w:rPr>
          <w:spacing w:val="5"/>
        </w:rPr>
        <w:t>pecifications</w:t>
      </w:r>
      <w:r w:rsidR="000C2C8C">
        <w:rPr>
          <w:spacing w:val="-4"/>
        </w:rPr>
        <w:t xml:space="preserve"> and </w:t>
      </w:r>
      <w:r w:rsidR="00FA2FE4">
        <w:rPr>
          <w:spacing w:val="-4"/>
        </w:rPr>
        <w:t>S</w:t>
      </w:r>
      <w:r w:rsidR="000C2C8C">
        <w:rPr>
          <w:spacing w:val="-4"/>
        </w:rPr>
        <w:t xml:space="preserve">tandard </w:t>
      </w:r>
      <w:r w:rsidR="00FA2FE4">
        <w:rPr>
          <w:spacing w:val="-4"/>
        </w:rPr>
        <w:t>D</w:t>
      </w:r>
      <w:r w:rsidR="000C2C8C">
        <w:rPr>
          <w:spacing w:val="-4"/>
        </w:rPr>
        <w:t>rawings</w:t>
      </w:r>
      <w:r>
        <w:rPr>
          <w:spacing w:val="-4"/>
        </w:rPr>
        <w:t>.</w:t>
      </w:r>
    </w:p>
    <w:p w14:paraId="773E6D26" w14:textId="77777777" w:rsidR="00B355D0" w:rsidRDefault="00B355D0">
      <w:pPr>
        <w:pStyle w:val="BodyText"/>
        <w:spacing w:before="11"/>
        <w:rPr>
          <w:sz w:val="23"/>
        </w:rPr>
      </w:pPr>
    </w:p>
    <w:p w14:paraId="30EE34FB" w14:textId="482619A1" w:rsidR="00B355D0" w:rsidRDefault="005A3F66">
      <w:pPr>
        <w:pStyle w:val="BodyText"/>
        <w:ind w:left="100" w:right="118"/>
        <w:jc w:val="both"/>
      </w:pPr>
      <w:r>
        <w:t xml:space="preserve">All of the </w:t>
      </w:r>
      <w:r>
        <w:rPr>
          <w:spacing w:val="-3"/>
        </w:rPr>
        <w:t xml:space="preserve">aforementioned </w:t>
      </w:r>
      <w:r>
        <w:rPr>
          <w:spacing w:val="-2"/>
        </w:rPr>
        <w:t xml:space="preserve">are </w:t>
      </w:r>
      <w:r>
        <w:rPr>
          <w:spacing w:val="-4"/>
        </w:rPr>
        <w:t xml:space="preserve">considered </w:t>
      </w:r>
      <w:r>
        <w:rPr>
          <w:spacing w:val="-3"/>
        </w:rPr>
        <w:t xml:space="preserve">the </w:t>
      </w:r>
      <w:r>
        <w:rPr>
          <w:spacing w:val="-4"/>
        </w:rPr>
        <w:t xml:space="preserve">infrastructure.  </w:t>
      </w:r>
      <w:r>
        <w:t xml:space="preserve">The </w:t>
      </w:r>
      <w:r w:rsidR="0055699B">
        <w:t>Purchaser/</w:t>
      </w:r>
      <w:r>
        <w:rPr>
          <w:spacing w:val="-3"/>
        </w:rPr>
        <w:t xml:space="preserve">Developer </w:t>
      </w:r>
      <w:r w:rsidR="00C32515">
        <w:rPr>
          <w:spacing w:val="-3"/>
        </w:rPr>
        <w:t>will enter</w:t>
      </w:r>
      <w:r>
        <w:t xml:space="preserve"> into a </w:t>
      </w:r>
      <w:r>
        <w:rPr>
          <w:spacing w:val="-3"/>
        </w:rPr>
        <w:t>private development</w:t>
      </w:r>
      <w:r w:rsidR="00FA2FE4">
        <w:rPr>
          <w:spacing w:val="-3"/>
        </w:rPr>
        <w:t>/construction</w:t>
      </w:r>
      <w:r>
        <w:rPr>
          <w:spacing w:val="-3"/>
        </w:rPr>
        <w:t xml:space="preserve"> contract</w:t>
      </w:r>
      <w:r w:rsidR="00FA2FE4">
        <w:rPr>
          <w:spacing w:val="-3"/>
        </w:rPr>
        <w:t>s</w:t>
      </w:r>
      <w:r>
        <w:rPr>
          <w:spacing w:val="-3"/>
        </w:rPr>
        <w:t xml:space="preserve"> </w:t>
      </w:r>
      <w:r>
        <w:t xml:space="preserve">for the </w:t>
      </w:r>
      <w:r>
        <w:rPr>
          <w:spacing w:val="-2"/>
        </w:rPr>
        <w:t xml:space="preserve">Public </w:t>
      </w:r>
      <w:r>
        <w:t xml:space="preserve">Improvements, </w:t>
      </w:r>
      <w:r w:rsidR="00C32515">
        <w:rPr>
          <w:spacing w:val="-3"/>
        </w:rPr>
        <w:t>which will be</w:t>
      </w:r>
      <w:r w:rsidR="00C32515">
        <w:t xml:space="preserve"> dedicated</w:t>
      </w:r>
      <w:r>
        <w:rPr>
          <w:spacing w:val="-9"/>
        </w:rPr>
        <w:t xml:space="preserve"> </w:t>
      </w:r>
      <w:r>
        <w:t>as</w:t>
      </w:r>
      <w:r>
        <w:rPr>
          <w:spacing w:val="-10"/>
        </w:rPr>
        <w:t xml:space="preserve"> </w:t>
      </w:r>
      <w:r>
        <w:t>public</w:t>
      </w:r>
      <w:r>
        <w:rPr>
          <w:spacing w:val="-5"/>
        </w:rPr>
        <w:t xml:space="preserve"> </w:t>
      </w:r>
      <w:r>
        <w:rPr>
          <w:spacing w:val="-4"/>
        </w:rPr>
        <w:t>infrastructure</w:t>
      </w:r>
      <w:r>
        <w:rPr>
          <w:spacing w:val="-7"/>
        </w:rPr>
        <w:t xml:space="preserve"> </w:t>
      </w:r>
      <w:r>
        <w:t>and</w:t>
      </w:r>
      <w:r>
        <w:rPr>
          <w:spacing w:val="-11"/>
        </w:rPr>
        <w:t xml:space="preserve"> </w:t>
      </w:r>
      <w:r>
        <w:rPr>
          <w:spacing w:val="-3"/>
        </w:rPr>
        <w:t>maintained</w:t>
      </w:r>
      <w:r>
        <w:rPr>
          <w:spacing w:val="-11"/>
        </w:rPr>
        <w:t xml:space="preserve"> </w:t>
      </w:r>
      <w:r>
        <w:t>by</w:t>
      </w:r>
      <w:r>
        <w:rPr>
          <w:spacing w:val="-12"/>
        </w:rPr>
        <w:t xml:space="preserve"> </w:t>
      </w:r>
      <w:r>
        <w:t>the</w:t>
      </w:r>
      <w:r>
        <w:rPr>
          <w:spacing w:val="-2"/>
        </w:rPr>
        <w:t xml:space="preserve"> </w:t>
      </w:r>
      <w:r>
        <w:rPr>
          <w:spacing w:val="-3"/>
        </w:rPr>
        <w:t>City</w:t>
      </w:r>
      <w:r w:rsidR="0055699B">
        <w:rPr>
          <w:spacing w:val="-3"/>
        </w:rPr>
        <w:t xml:space="preserve"> of Girard</w:t>
      </w:r>
      <w:r>
        <w:rPr>
          <w:spacing w:val="-3"/>
        </w:rPr>
        <w:t>.</w:t>
      </w:r>
    </w:p>
    <w:p w14:paraId="3D73437F" w14:textId="77777777" w:rsidR="00B355D0" w:rsidRDefault="00B355D0">
      <w:pPr>
        <w:pStyle w:val="BodyText"/>
        <w:spacing w:before="11"/>
        <w:rPr>
          <w:sz w:val="23"/>
        </w:rPr>
      </w:pPr>
    </w:p>
    <w:p w14:paraId="09F12F77" w14:textId="78B2000A" w:rsidR="00B355D0" w:rsidRDefault="005A3F66">
      <w:pPr>
        <w:pStyle w:val="BodyText"/>
        <w:ind w:left="100" w:right="123"/>
        <w:jc w:val="both"/>
      </w:pPr>
      <w:r>
        <w:t xml:space="preserve">Questions regarding the infrastructure </w:t>
      </w:r>
      <w:r w:rsidR="00C32515">
        <w:t>requirements should</w:t>
      </w:r>
      <w:r>
        <w:t xml:space="preserve"> be directed to City Engineer</w:t>
      </w:r>
      <w:r w:rsidR="0055699B">
        <w:t xml:space="preserve">. </w:t>
      </w:r>
    </w:p>
    <w:p w14:paraId="5FB87591" w14:textId="42833848" w:rsidR="00FA2FE4" w:rsidRDefault="00FA2FE4">
      <w:pPr>
        <w:pStyle w:val="BodyText"/>
        <w:ind w:left="100" w:right="123"/>
        <w:jc w:val="both"/>
      </w:pPr>
    </w:p>
    <w:p w14:paraId="3F12FE9E" w14:textId="07928B8D" w:rsidR="00FA2FE4" w:rsidRDefault="00FA2FE4">
      <w:pPr>
        <w:pStyle w:val="BodyText"/>
        <w:ind w:left="100" w:right="123"/>
        <w:jc w:val="both"/>
      </w:pPr>
      <w:r>
        <w:t>Other questions regarding Dam and Stream Hydraulic Calculations, Existing Upper Girard Lake Dam Construction Plans and Gas Well Information should also be directed to the City Engineer.</w:t>
      </w:r>
    </w:p>
    <w:p w14:paraId="04B690EC" w14:textId="77777777" w:rsidR="00B355D0" w:rsidRDefault="00B355D0">
      <w:pPr>
        <w:pStyle w:val="BodyText"/>
        <w:spacing w:before="11"/>
        <w:rPr>
          <w:sz w:val="23"/>
        </w:rPr>
      </w:pPr>
    </w:p>
    <w:p w14:paraId="6AE2530C" w14:textId="3EE7049C" w:rsidR="00B355D0" w:rsidRPr="0055699B" w:rsidRDefault="00FA2FE4">
      <w:pPr>
        <w:pStyle w:val="Heading2"/>
        <w:ind w:left="100"/>
        <w:jc w:val="both"/>
        <w:rPr>
          <w:b w:val="0"/>
          <w:bCs w:val="0"/>
          <w:i/>
          <w:iCs/>
          <w:color w:val="0070C0"/>
          <w:u w:val="none"/>
        </w:rPr>
      </w:pPr>
      <w:bookmarkStart w:id="14" w:name="EXHIBITS"/>
      <w:bookmarkEnd w:id="14"/>
      <w:r>
        <w:rPr>
          <w:u w:val="thick"/>
        </w:rPr>
        <w:t xml:space="preserve">Attachments </w:t>
      </w:r>
      <w:r w:rsidR="00F02EB9">
        <w:rPr>
          <w:u w:val="thick"/>
        </w:rPr>
        <w:t>A</w:t>
      </w:r>
      <w:r>
        <w:rPr>
          <w:u w:val="thick"/>
        </w:rPr>
        <w:t>vailable on the City of Girard web site</w:t>
      </w:r>
      <w:r w:rsidR="00F02EB9">
        <w:rPr>
          <w:u w:val="thick"/>
        </w:rPr>
        <w:t xml:space="preserve"> at (cityofgirard.com)</w:t>
      </w:r>
      <w:r>
        <w:rPr>
          <w:u w:val="thick"/>
        </w:rPr>
        <w:t>:</w:t>
      </w:r>
    </w:p>
    <w:p w14:paraId="0798DEBC" w14:textId="77777777" w:rsidR="00B355D0" w:rsidRPr="0055699B" w:rsidRDefault="00B355D0">
      <w:pPr>
        <w:pStyle w:val="BodyText"/>
        <w:spacing w:before="6"/>
        <w:rPr>
          <w:i/>
          <w:iCs/>
          <w:color w:val="0070C0"/>
          <w:sz w:val="15"/>
        </w:rPr>
      </w:pPr>
    </w:p>
    <w:p w14:paraId="0EA59104" w14:textId="59B2BA40" w:rsidR="00B355D0" w:rsidRPr="00FA2FE4" w:rsidRDefault="001F6D1F" w:rsidP="00FA2FE4">
      <w:pPr>
        <w:pStyle w:val="ListParagraph"/>
        <w:numPr>
          <w:ilvl w:val="0"/>
          <w:numId w:val="1"/>
        </w:numPr>
        <w:tabs>
          <w:tab w:val="left" w:pos="2172"/>
        </w:tabs>
        <w:spacing w:before="92" w:line="275" w:lineRule="exact"/>
        <w:rPr>
          <w:sz w:val="24"/>
        </w:rPr>
      </w:pPr>
      <w:r>
        <w:rPr>
          <w:sz w:val="24"/>
        </w:rPr>
        <w:t>Upper Lake Property Legal Descriptions &amp; Mapping</w:t>
      </w:r>
    </w:p>
    <w:p w14:paraId="4B86326C" w14:textId="1F062A9C" w:rsidR="00612C77" w:rsidRPr="00612C77" w:rsidRDefault="001F6D1F" w:rsidP="00612C77">
      <w:pPr>
        <w:pStyle w:val="ListParagraph"/>
        <w:numPr>
          <w:ilvl w:val="0"/>
          <w:numId w:val="1"/>
        </w:numPr>
        <w:tabs>
          <w:tab w:val="left" w:pos="2172"/>
        </w:tabs>
        <w:spacing w:before="92" w:line="275" w:lineRule="exact"/>
        <w:rPr>
          <w:sz w:val="24"/>
        </w:rPr>
      </w:pPr>
      <w:r>
        <w:rPr>
          <w:sz w:val="24"/>
        </w:rPr>
        <w:t xml:space="preserve">Final Upper Girard Lake Property Appraisal Report </w:t>
      </w:r>
      <w:r w:rsidR="00612C77">
        <w:rPr>
          <w:sz w:val="24"/>
        </w:rPr>
        <w:t>–</w:t>
      </w:r>
      <w:r>
        <w:rPr>
          <w:sz w:val="24"/>
        </w:rPr>
        <w:t xml:space="preserve"> 2018</w:t>
      </w:r>
    </w:p>
    <w:p w14:paraId="00B8FB35" w14:textId="7284ED67" w:rsidR="00B355D0" w:rsidRPr="0065462C" w:rsidRDefault="001F6D1F">
      <w:pPr>
        <w:pStyle w:val="ListParagraph"/>
        <w:numPr>
          <w:ilvl w:val="0"/>
          <w:numId w:val="1"/>
        </w:numPr>
        <w:tabs>
          <w:tab w:val="left" w:pos="2172"/>
        </w:tabs>
        <w:spacing w:line="275" w:lineRule="exact"/>
        <w:rPr>
          <w:sz w:val="24"/>
        </w:rPr>
      </w:pPr>
      <w:r>
        <w:rPr>
          <w:spacing w:val="-5"/>
          <w:sz w:val="24"/>
        </w:rPr>
        <w:t>ODNR Upper Lake Dam Safety Inspection Report - May 2016</w:t>
      </w:r>
    </w:p>
    <w:p w14:paraId="5389CEEF" w14:textId="7E988C58" w:rsidR="00B355D0" w:rsidRDefault="001F6D1F">
      <w:pPr>
        <w:pStyle w:val="ListParagraph"/>
        <w:numPr>
          <w:ilvl w:val="0"/>
          <w:numId w:val="1"/>
        </w:numPr>
        <w:tabs>
          <w:tab w:val="left" w:pos="2172"/>
        </w:tabs>
        <w:spacing w:before="5"/>
        <w:rPr>
          <w:sz w:val="24"/>
        </w:rPr>
      </w:pPr>
      <w:r>
        <w:rPr>
          <w:sz w:val="24"/>
        </w:rPr>
        <w:t>Upper Girard Lake Dam Emergency Action Plan - 2010</w:t>
      </w:r>
    </w:p>
    <w:p w14:paraId="2E11658E" w14:textId="2B8FD894" w:rsidR="0065462C" w:rsidRDefault="00612C77">
      <w:pPr>
        <w:pStyle w:val="ListParagraph"/>
        <w:numPr>
          <w:ilvl w:val="0"/>
          <w:numId w:val="1"/>
        </w:numPr>
        <w:tabs>
          <w:tab w:val="left" w:pos="2172"/>
        </w:tabs>
        <w:spacing w:before="5"/>
        <w:rPr>
          <w:sz w:val="24"/>
        </w:rPr>
      </w:pPr>
      <w:r>
        <w:rPr>
          <w:sz w:val="24"/>
        </w:rPr>
        <w:t>Upper Girard Lake- Squaw Creek Hydraulic Analysis Report - 2014</w:t>
      </w:r>
      <w:r w:rsidR="0065462C">
        <w:rPr>
          <w:sz w:val="24"/>
        </w:rPr>
        <w:t xml:space="preserve"> </w:t>
      </w:r>
    </w:p>
    <w:p w14:paraId="68D486E2" w14:textId="602A6B93" w:rsidR="00B355D0" w:rsidRPr="0065462C" w:rsidRDefault="00612C77">
      <w:pPr>
        <w:pStyle w:val="ListParagraph"/>
        <w:numPr>
          <w:ilvl w:val="0"/>
          <w:numId w:val="1"/>
        </w:numPr>
        <w:tabs>
          <w:tab w:val="left" w:pos="2172"/>
        </w:tabs>
        <w:rPr>
          <w:sz w:val="24"/>
        </w:rPr>
      </w:pPr>
      <w:r>
        <w:rPr>
          <w:spacing w:val="-3"/>
          <w:sz w:val="24"/>
        </w:rPr>
        <w:t>Wetland &amp; Watercourse Identification and Delineation Report -2014</w:t>
      </w:r>
    </w:p>
    <w:p w14:paraId="534F9CC8" w14:textId="77777777" w:rsidR="00612C77" w:rsidRDefault="00612C77">
      <w:pPr>
        <w:pStyle w:val="Heading2"/>
        <w:ind w:left="100"/>
        <w:rPr>
          <w:u w:val="thick"/>
        </w:rPr>
      </w:pPr>
      <w:bookmarkStart w:id="15" w:name="QUESTIONS_AND_COMMENTS"/>
      <w:bookmarkEnd w:id="15"/>
    </w:p>
    <w:p w14:paraId="1B0D357E" w14:textId="11D27E9A" w:rsidR="00B355D0" w:rsidRDefault="005A3F66">
      <w:pPr>
        <w:pStyle w:val="Heading2"/>
        <w:ind w:left="100"/>
        <w:rPr>
          <w:u w:val="none"/>
        </w:rPr>
      </w:pPr>
      <w:r>
        <w:rPr>
          <w:u w:val="thick"/>
        </w:rPr>
        <w:t>Q</w:t>
      </w:r>
      <w:r w:rsidR="00F02EB9">
        <w:rPr>
          <w:u w:val="thick"/>
        </w:rPr>
        <w:t>uestions &amp; Comments</w:t>
      </w:r>
    </w:p>
    <w:p w14:paraId="64C9D905" w14:textId="77777777" w:rsidR="00B355D0" w:rsidRDefault="00B355D0">
      <w:pPr>
        <w:pStyle w:val="BodyText"/>
        <w:spacing w:before="10"/>
        <w:rPr>
          <w:b/>
          <w:sz w:val="15"/>
        </w:rPr>
      </w:pPr>
    </w:p>
    <w:p w14:paraId="2E978223" w14:textId="427B31AB" w:rsidR="00B355D0" w:rsidRDefault="005A3F66">
      <w:pPr>
        <w:pStyle w:val="BodyText"/>
        <w:spacing w:before="93"/>
        <w:ind w:left="100" w:right="241"/>
        <w:jc w:val="both"/>
      </w:pPr>
      <w:r>
        <w:t xml:space="preserve">All </w:t>
      </w:r>
      <w:r>
        <w:rPr>
          <w:spacing w:val="-3"/>
        </w:rPr>
        <w:t xml:space="preserve">questions </w:t>
      </w:r>
      <w:r w:rsidR="00F02EB9">
        <w:rPr>
          <w:spacing w:val="-3"/>
        </w:rPr>
        <w:t xml:space="preserve">and /or Comments </w:t>
      </w:r>
      <w:r>
        <w:t xml:space="preserve">about </w:t>
      </w:r>
      <w:r>
        <w:rPr>
          <w:spacing w:val="-4"/>
        </w:rPr>
        <w:t xml:space="preserve">this </w:t>
      </w:r>
      <w:r>
        <w:t xml:space="preserve">RFP </w:t>
      </w:r>
      <w:r>
        <w:rPr>
          <w:spacing w:val="-3"/>
        </w:rPr>
        <w:t xml:space="preserve">should </w:t>
      </w:r>
      <w:r>
        <w:t xml:space="preserve">be </w:t>
      </w:r>
      <w:r>
        <w:rPr>
          <w:spacing w:val="-3"/>
        </w:rPr>
        <w:t xml:space="preserve">directed </w:t>
      </w:r>
      <w:r>
        <w:t xml:space="preserve">to </w:t>
      </w:r>
      <w:r w:rsidR="0055699B">
        <w:t xml:space="preserve">the Acting Girard City Engineer, Dennis P. Meek, PE at </w:t>
      </w:r>
      <w:hyperlink r:id="rId15" w:history="1">
        <w:r w:rsidR="00F02EB9" w:rsidRPr="00DF4E04">
          <w:rPr>
            <w:rStyle w:val="Hyperlink"/>
          </w:rPr>
          <w:t>dennispmeek@gmail.com</w:t>
        </w:r>
      </w:hyperlink>
      <w:r w:rsidR="00C32515">
        <w:rPr>
          <w:rStyle w:val="Hyperlink"/>
        </w:rPr>
        <w:t>,</w:t>
      </w:r>
      <w:r w:rsidR="0055699B">
        <w:t xml:space="preserve"> </w:t>
      </w:r>
      <w:r w:rsidR="00C32515">
        <w:t xml:space="preserve">Cell Phone: </w:t>
      </w:r>
      <w:r>
        <w:t>(</w:t>
      </w:r>
      <w:r w:rsidR="0055699B">
        <w:t>216</w:t>
      </w:r>
      <w:r>
        <w:t xml:space="preserve">) </w:t>
      </w:r>
      <w:r w:rsidR="0055699B">
        <w:rPr>
          <w:spacing w:val="-3"/>
        </w:rPr>
        <w:t>316-6847</w:t>
      </w:r>
      <w:r>
        <w:rPr>
          <w:spacing w:val="-3"/>
        </w:rPr>
        <w:t xml:space="preserve">. </w:t>
      </w:r>
      <w:r>
        <w:rPr>
          <w:spacing w:val="-4"/>
        </w:rPr>
        <w:t>Questions</w:t>
      </w:r>
      <w:r>
        <w:rPr>
          <w:spacing w:val="58"/>
        </w:rPr>
        <w:t xml:space="preserve"> </w:t>
      </w:r>
      <w:r>
        <w:rPr>
          <w:spacing w:val="-2"/>
        </w:rPr>
        <w:t xml:space="preserve">should </w:t>
      </w:r>
      <w:r>
        <w:rPr>
          <w:spacing w:val="-7"/>
        </w:rPr>
        <w:t xml:space="preserve">be </w:t>
      </w:r>
      <w:r>
        <w:t xml:space="preserve">submitted </w:t>
      </w:r>
      <w:r w:rsidR="00C32515">
        <w:t xml:space="preserve">in writing via e-mail </w:t>
      </w:r>
      <w:r>
        <w:rPr>
          <w:spacing w:val="-3"/>
        </w:rPr>
        <w:t xml:space="preserve">between </w:t>
      </w:r>
      <w:r w:rsidR="00C32515">
        <w:rPr>
          <w:spacing w:val="-3"/>
        </w:rPr>
        <w:t>9:00</w:t>
      </w:r>
      <w:r w:rsidR="00F02EB9">
        <w:rPr>
          <w:spacing w:val="-3"/>
        </w:rPr>
        <w:t xml:space="preserve"> </w:t>
      </w:r>
      <w:r w:rsidR="00C32515">
        <w:rPr>
          <w:spacing w:val="-3"/>
        </w:rPr>
        <w:t xml:space="preserve">AM </w:t>
      </w:r>
      <w:r>
        <w:t xml:space="preserve">and </w:t>
      </w:r>
      <w:r w:rsidR="00A91B18">
        <w:t>5:00 PM Monday through Friday</w:t>
      </w:r>
      <w:r>
        <w:t>.</w:t>
      </w:r>
      <w:r w:rsidR="00A91B18">
        <w:t xml:space="preserve"> </w:t>
      </w:r>
      <w:r>
        <w:t xml:space="preserve"> Please allow up to 48 hours for a </w:t>
      </w:r>
      <w:r w:rsidR="00A91B18">
        <w:t xml:space="preserve">written </w:t>
      </w:r>
      <w:r>
        <w:rPr>
          <w:spacing w:val="-4"/>
        </w:rPr>
        <w:t>response.</w:t>
      </w:r>
    </w:p>
    <w:p w14:paraId="05685315" w14:textId="77777777" w:rsidR="00B355D0" w:rsidRDefault="00B355D0">
      <w:pPr>
        <w:pStyle w:val="BodyText"/>
      </w:pPr>
    </w:p>
    <w:p w14:paraId="46E3EB2C" w14:textId="341DC3CC" w:rsidR="0055699B" w:rsidRPr="0055699B" w:rsidRDefault="0055699B" w:rsidP="0055699B">
      <w:pPr>
        <w:spacing w:before="23" w:line="259" w:lineRule="auto"/>
        <w:ind w:left="1562" w:right="1066"/>
        <w:jc w:val="center"/>
        <w:rPr>
          <w:sz w:val="24"/>
          <w:szCs w:val="24"/>
        </w:rPr>
      </w:pPr>
      <w:r w:rsidRPr="0055699B">
        <w:rPr>
          <w:sz w:val="24"/>
          <w:szCs w:val="24"/>
        </w:rPr>
        <w:t>Director of Public Service</w:t>
      </w:r>
    </w:p>
    <w:p w14:paraId="30C1D7A5" w14:textId="77777777" w:rsidR="0055699B" w:rsidRPr="0055699B" w:rsidRDefault="0055699B" w:rsidP="0055699B">
      <w:pPr>
        <w:spacing w:before="23" w:line="259" w:lineRule="auto"/>
        <w:ind w:left="1562" w:right="1066"/>
        <w:jc w:val="center"/>
        <w:rPr>
          <w:sz w:val="24"/>
          <w:szCs w:val="24"/>
        </w:rPr>
      </w:pPr>
      <w:r w:rsidRPr="0055699B">
        <w:rPr>
          <w:sz w:val="24"/>
          <w:szCs w:val="24"/>
        </w:rPr>
        <w:t>Girard City Hall</w:t>
      </w:r>
    </w:p>
    <w:p w14:paraId="177A948F" w14:textId="77777777" w:rsidR="0055699B" w:rsidRPr="0055699B" w:rsidRDefault="0055699B" w:rsidP="0055699B">
      <w:pPr>
        <w:spacing w:before="23" w:line="259" w:lineRule="auto"/>
        <w:ind w:left="1562" w:right="1066"/>
        <w:jc w:val="center"/>
        <w:rPr>
          <w:sz w:val="24"/>
          <w:szCs w:val="24"/>
        </w:rPr>
      </w:pPr>
      <w:r w:rsidRPr="0055699B">
        <w:rPr>
          <w:sz w:val="24"/>
          <w:szCs w:val="24"/>
        </w:rPr>
        <w:t>100 West Main Street</w:t>
      </w:r>
    </w:p>
    <w:p w14:paraId="54A1ED97" w14:textId="77777777" w:rsidR="0055699B" w:rsidRPr="0055699B" w:rsidRDefault="0055699B" w:rsidP="0055699B">
      <w:pPr>
        <w:spacing w:line="268" w:lineRule="auto"/>
        <w:ind w:left="2455" w:right="1989"/>
        <w:jc w:val="center"/>
        <w:rPr>
          <w:sz w:val="24"/>
          <w:szCs w:val="24"/>
        </w:rPr>
      </w:pPr>
      <w:r w:rsidRPr="0055699B">
        <w:rPr>
          <w:sz w:val="24"/>
          <w:szCs w:val="24"/>
        </w:rPr>
        <w:t>Girard, Ohio 44420</w:t>
      </w:r>
    </w:p>
    <w:p w14:paraId="6324AA2C" w14:textId="26672AE3" w:rsidR="0055699B" w:rsidRPr="0055699B" w:rsidRDefault="00A91B18" w:rsidP="0055699B">
      <w:pPr>
        <w:spacing w:line="268" w:lineRule="auto"/>
        <w:ind w:left="2455" w:right="1989"/>
        <w:jc w:val="center"/>
        <w:rPr>
          <w:sz w:val="24"/>
          <w:szCs w:val="24"/>
        </w:rPr>
      </w:pPr>
      <w:r>
        <w:rPr>
          <w:sz w:val="24"/>
          <w:szCs w:val="24"/>
        </w:rPr>
        <w:t xml:space="preserve">   </w:t>
      </w:r>
      <w:r w:rsidR="0055699B" w:rsidRPr="0055699B">
        <w:rPr>
          <w:sz w:val="24"/>
          <w:szCs w:val="24"/>
        </w:rPr>
        <w:t>Contact: Dennis P. Meek, PE</w:t>
      </w:r>
    </w:p>
    <w:p w14:paraId="10A13E8B" w14:textId="12BCB40F" w:rsidR="0055699B" w:rsidRPr="0055699B" w:rsidRDefault="0055699B" w:rsidP="0055699B">
      <w:pPr>
        <w:spacing w:before="9" w:line="364" w:lineRule="exact"/>
        <w:ind w:left="1735" w:right="1740"/>
        <w:jc w:val="center"/>
        <w:rPr>
          <w:w w:val="95"/>
          <w:sz w:val="24"/>
          <w:szCs w:val="24"/>
        </w:rPr>
      </w:pPr>
      <w:r w:rsidRPr="0055699B">
        <w:rPr>
          <w:w w:val="95"/>
          <w:sz w:val="24"/>
          <w:szCs w:val="24"/>
        </w:rPr>
        <w:t xml:space="preserve">     </w:t>
      </w:r>
      <w:r w:rsidR="00A91B18">
        <w:rPr>
          <w:w w:val="95"/>
          <w:sz w:val="24"/>
          <w:szCs w:val="24"/>
        </w:rPr>
        <w:t xml:space="preserve">  </w:t>
      </w:r>
      <w:r w:rsidRPr="0055699B">
        <w:rPr>
          <w:w w:val="95"/>
          <w:sz w:val="24"/>
          <w:szCs w:val="24"/>
        </w:rPr>
        <w:t xml:space="preserve"> </w:t>
      </w:r>
      <w:hyperlink r:id="rId16" w:history="1">
        <w:r w:rsidR="00A91B18" w:rsidRPr="00DF4E04">
          <w:rPr>
            <w:rStyle w:val="Hyperlink"/>
            <w:w w:val="95"/>
            <w:sz w:val="24"/>
            <w:szCs w:val="24"/>
          </w:rPr>
          <w:t>dennispmeek@gmail.com</w:t>
        </w:r>
      </w:hyperlink>
    </w:p>
    <w:p w14:paraId="7D98D07B" w14:textId="6DCF3B3D" w:rsidR="00B355D0" w:rsidRPr="00DB760C" w:rsidRDefault="0055699B" w:rsidP="00DB760C">
      <w:pPr>
        <w:jc w:val="center"/>
        <w:rPr>
          <w:sz w:val="24"/>
          <w:szCs w:val="24"/>
        </w:rPr>
      </w:pPr>
      <w:r w:rsidRPr="0055699B">
        <w:rPr>
          <w:sz w:val="24"/>
          <w:szCs w:val="24"/>
        </w:rPr>
        <w:t xml:space="preserve"> </w:t>
      </w:r>
      <w:r w:rsidR="00A91B18">
        <w:rPr>
          <w:sz w:val="24"/>
          <w:szCs w:val="24"/>
        </w:rPr>
        <w:t xml:space="preserve">        </w:t>
      </w:r>
      <w:r w:rsidRPr="0055699B">
        <w:rPr>
          <w:sz w:val="24"/>
          <w:szCs w:val="24"/>
        </w:rPr>
        <w:t xml:space="preserve"> Cell Phone: (216) 316-684</w:t>
      </w:r>
      <w:r w:rsidR="00DB760C">
        <w:rPr>
          <w:sz w:val="24"/>
          <w:szCs w:val="24"/>
        </w:rPr>
        <w:t>7</w:t>
      </w:r>
    </w:p>
    <w:sectPr w:rsidR="00B355D0" w:rsidRPr="00DB760C" w:rsidSect="00DB760C">
      <w:pgSz w:w="12240" w:h="15840"/>
      <w:pgMar w:top="990" w:right="1260" w:bottom="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88A49" w14:textId="77777777" w:rsidR="0002646C" w:rsidRDefault="0002646C" w:rsidP="008D36A8">
      <w:r>
        <w:separator/>
      </w:r>
    </w:p>
  </w:endnote>
  <w:endnote w:type="continuationSeparator" w:id="0">
    <w:p w14:paraId="7F839366" w14:textId="77777777" w:rsidR="0002646C" w:rsidRDefault="0002646C" w:rsidP="008D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4885334"/>
      <w:docPartObj>
        <w:docPartGallery w:val="Page Numbers (Bottom of Page)"/>
        <w:docPartUnique/>
      </w:docPartObj>
    </w:sdtPr>
    <w:sdtEndPr>
      <w:rPr>
        <w:noProof/>
      </w:rPr>
    </w:sdtEndPr>
    <w:sdtContent>
      <w:p w14:paraId="70182475" w14:textId="2B880513" w:rsidR="00C32515" w:rsidRDefault="00C325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70C931" w14:textId="77777777" w:rsidR="00C32515" w:rsidRDefault="00C32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2F5A4" w14:textId="77777777" w:rsidR="0002646C" w:rsidRDefault="0002646C" w:rsidP="008D36A8">
      <w:r>
        <w:separator/>
      </w:r>
    </w:p>
  </w:footnote>
  <w:footnote w:type="continuationSeparator" w:id="0">
    <w:p w14:paraId="3F35C73B" w14:textId="77777777" w:rsidR="0002646C" w:rsidRDefault="0002646C" w:rsidP="008D36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673F5"/>
    <w:multiLevelType w:val="hybridMultilevel"/>
    <w:tmpl w:val="8E42FC6A"/>
    <w:lvl w:ilvl="0" w:tplc="98D47F3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593253"/>
    <w:multiLevelType w:val="hybridMultilevel"/>
    <w:tmpl w:val="E3E8D2B4"/>
    <w:lvl w:ilvl="0" w:tplc="B6AC9B14">
      <w:start w:val="1"/>
      <w:numFmt w:val="decimal"/>
      <w:lvlText w:val="%1."/>
      <w:lvlJc w:val="left"/>
      <w:pPr>
        <w:ind w:left="2531" w:hanging="360"/>
      </w:pPr>
      <w:rPr>
        <w:rFonts w:hint="default"/>
      </w:rPr>
    </w:lvl>
    <w:lvl w:ilvl="1" w:tplc="04090019" w:tentative="1">
      <w:start w:val="1"/>
      <w:numFmt w:val="lowerLetter"/>
      <w:lvlText w:val="%2."/>
      <w:lvlJc w:val="left"/>
      <w:pPr>
        <w:ind w:left="3251" w:hanging="360"/>
      </w:pPr>
    </w:lvl>
    <w:lvl w:ilvl="2" w:tplc="0409001B" w:tentative="1">
      <w:start w:val="1"/>
      <w:numFmt w:val="lowerRoman"/>
      <w:lvlText w:val="%3."/>
      <w:lvlJc w:val="right"/>
      <w:pPr>
        <w:ind w:left="3971" w:hanging="180"/>
      </w:pPr>
    </w:lvl>
    <w:lvl w:ilvl="3" w:tplc="0409000F" w:tentative="1">
      <w:start w:val="1"/>
      <w:numFmt w:val="decimal"/>
      <w:lvlText w:val="%4."/>
      <w:lvlJc w:val="left"/>
      <w:pPr>
        <w:ind w:left="4691" w:hanging="360"/>
      </w:pPr>
    </w:lvl>
    <w:lvl w:ilvl="4" w:tplc="04090019" w:tentative="1">
      <w:start w:val="1"/>
      <w:numFmt w:val="lowerLetter"/>
      <w:lvlText w:val="%5."/>
      <w:lvlJc w:val="left"/>
      <w:pPr>
        <w:ind w:left="5411" w:hanging="360"/>
      </w:pPr>
    </w:lvl>
    <w:lvl w:ilvl="5" w:tplc="0409001B" w:tentative="1">
      <w:start w:val="1"/>
      <w:numFmt w:val="lowerRoman"/>
      <w:lvlText w:val="%6."/>
      <w:lvlJc w:val="right"/>
      <w:pPr>
        <w:ind w:left="6131" w:hanging="180"/>
      </w:pPr>
    </w:lvl>
    <w:lvl w:ilvl="6" w:tplc="0409000F" w:tentative="1">
      <w:start w:val="1"/>
      <w:numFmt w:val="decimal"/>
      <w:lvlText w:val="%7."/>
      <w:lvlJc w:val="left"/>
      <w:pPr>
        <w:ind w:left="6851" w:hanging="360"/>
      </w:pPr>
    </w:lvl>
    <w:lvl w:ilvl="7" w:tplc="04090019" w:tentative="1">
      <w:start w:val="1"/>
      <w:numFmt w:val="lowerLetter"/>
      <w:lvlText w:val="%8."/>
      <w:lvlJc w:val="left"/>
      <w:pPr>
        <w:ind w:left="7571" w:hanging="360"/>
      </w:pPr>
    </w:lvl>
    <w:lvl w:ilvl="8" w:tplc="0409001B" w:tentative="1">
      <w:start w:val="1"/>
      <w:numFmt w:val="lowerRoman"/>
      <w:lvlText w:val="%9."/>
      <w:lvlJc w:val="right"/>
      <w:pPr>
        <w:ind w:left="8291" w:hanging="180"/>
      </w:pPr>
    </w:lvl>
  </w:abstractNum>
  <w:abstractNum w:abstractNumId="2" w15:restartNumberingAfterBreak="0">
    <w:nsid w:val="2C1D21BB"/>
    <w:multiLevelType w:val="hybridMultilevel"/>
    <w:tmpl w:val="83B0810A"/>
    <w:lvl w:ilvl="0" w:tplc="F530F818">
      <w:start w:val="2"/>
      <w:numFmt w:val="decimal"/>
      <w:lvlText w:val="%1."/>
      <w:lvlJc w:val="left"/>
      <w:pPr>
        <w:ind w:left="475" w:hanging="341"/>
        <w:jc w:val="left"/>
      </w:pPr>
      <w:rPr>
        <w:rFonts w:ascii="Times New Roman" w:eastAsia="Times New Roman" w:hAnsi="Times New Roman" w:cs="Times New Roman" w:hint="default"/>
        <w:color w:val="18181A"/>
        <w:w w:val="105"/>
        <w:sz w:val="24"/>
        <w:szCs w:val="24"/>
      </w:rPr>
    </w:lvl>
    <w:lvl w:ilvl="1" w:tplc="B5840784">
      <w:start w:val="1"/>
      <w:numFmt w:val="decimal"/>
      <w:lvlText w:val="%2."/>
      <w:lvlJc w:val="left"/>
      <w:pPr>
        <w:ind w:left="1080" w:hanging="334"/>
        <w:jc w:val="left"/>
      </w:pPr>
      <w:rPr>
        <w:rFonts w:hint="default"/>
        <w:spacing w:val="-10"/>
        <w:w w:val="96"/>
      </w:rPr>
    </w:lvl>
    <w:lvl w:ilvl="2" w:tplc="A6FEDDD8">
      <w:start w:val="1"/>
      <w:numFmt w:val="upperLetter"/>
      <w:lvlText w:val="%3)"/>
      <w:lvlJc w:val="left"/>
      <w:pPr>
        <w:ind w:left="1078" w:hanging="344"/>
        <w:jc w:val="left"/>
      </w:pPr>
      <w:rPr>
        <w:rFonts w:ascii="Times New Roman" w:eastAsia="Times New Roman" w:hAnsi="Times New Roman" w:cs="Times New Roman" w:hint="default"/>
        <w:color w:val="18161A"/>
        <w:w w:val="105"/>
        <w:sz w:val="22"/>
        <w:szCs w:val="22"/>
      </w:rPr>
    </w:lvl>
    <w:lvl w:ilvl="3" w:tplc="5FAE09C2">
      <w:numFmt w:val="bullet"/>
      <w:lvlText w:val="•"/>
      <w:lvlJc w:val="left"/>
      <w:pPr>
        <w:ind w:left="3038" w:hanging="344"/>
      </w:pPr>
      <w:rPr>
        <w:rFonts w:hint="default"/>
      </w:rPr>
    </w:lvl>
    <w:lvl w:ilvl="4" w:tplc="DAAA28DE">
      <w:numFmt w:val="bullet"/>
      <w:lvlText w:val="•"/>
      <w:lvlJc w:val="left"/>
      <w:pPr>
        <w:ind w:left="4018" w:hanging="344"/>
      </w:pPr>
      <w:rPr>
        <w:rFonts w:hint="default"/>
      </w:rPr>
    </w:lvl>
    <w:lvl w:ilvl="5" w:tplc="1586081E">
      <w:numFmt w:val="bullet"/>
      <w:lvlText w:val="•"/>
      <w:lvlJc w:val="left"/>
      <w:pPr>
        <w:ind w:left="4997" w:hanging="344"/>
      </w:pPr>
      <w:rPr>
        <w:rFonts w:hint="default"/>
      </w:rPr>
    </w:lvl>
    <w:lvl w:ilvl="6" w:tplc="CF86D73E">
      <w:numFmt w:val="bullet"/>
      <w:lvlText w:val="•"/>
      <w:lvlJc w:val="left"/>
      <w:pPr>
        <w:ind w:left="5976" w:hanging="344"/>
      </w:pPr>
      <w:rPr>
        <w:rFonts w:hint="default"/>
      </w:rPr>
    </w:lvl>
    <w:lvl w:ilvl="7" w:tplc="15800F1A">
      <w:numFmt w:val="bullet"/>
      <w:lvlText w:val="•"/>
      <w:lvlJc w:val="left"/>
      <w:pPr>
        <w:ind w:left="6956" w:hanging="344"/>
      </w:pPr>
      <w:rPr>
        <w:rFonts w:hint="default"/>
      </w:rPr>
    </w:lvl>
    <w:lvl w:ilvl="8" w:tplc="BE4CEAC2">
      <w:numFmt w:val="bullet"/>
      <w:lvlText w:val="•"/>
      <w:lvlJc w:val="left"/>
      <w:pPr>
        <w:ind w:left="7935" w:hanging="344"/>
      </w:pPr>
      <w:rPr>
        <w:rFonts w:hint="default"/>
      </w:rPr>
    </w:lvl>
  </w:abstractNum>
  <w:abstractNum w:abstractNumId="3" w15:restartNumberingAfterBreak="0">
    <w:nsid w:val="3BD5270B"/>
    <w:multiLevelType w:val="hybridMultilevel"/>
    <w:tmpl w:val="024A13C8"/>
    <w:lvl w:ilvl="0" w:tplc="7EC0222A">
      <w:start w:val="1"/>
      <w:numFmt w:val="decimal"/>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4" w15:restartNumberingAfterBreak="0">
    <w:nsid w:val="42AC14E7"/>
    <w:multiLevelType w:val="hybridMultilevel"/>
    <w:tmpl w:val="B0320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F1790A"/>
    <w:multiLevelType w:val="hybridMultilevel"/>
    <w:tmpl w:val="38E88898"/>
    <w:lvl w:ilvl="0" w:tplc="944CCC4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F2231F"/>
    <w:multiLevelType w:val="hybridMultilevel"/>
    <w:tmpl w:val="C5281362"/>
    <w:lvl w:ilvl="0" w:tplc="0B04069C">
      <w:start w:val="1"/>
      <w:numFmt w:val="decimal"/>
      <w:lvlText w:val="%1."/>
      <w:lvlJc w:val="left"/>
      <w:pPr>
        <w:ind w:left="2171" w:hanging="360"/>
        <w:jc w:val="left"/>
      </w:pPr>
      <w:rPr>
        <w:rFonts w:ascii="Arial" w:eastAsia="Arial" w:hAnsi="Arial" w:cs="Arial"/>
        <w:w w:val="100"/>
        <w:sz w:val="24"/>
        <w:szCs w:val="24"/>
      </w:rPr>
    </w:lvl>
    <w:lvl w:ilvl="1" w:tplc="49EAF234">
      <w:numFmt w:val="bullet"/>
      <w:lvlText w:val="•"/>
      <w:lvlJc w:val="left"/>
      <w:pPr>
        <w:ind w:left="2934" w:hanging="360"/>
      </w:pPr>
      <w:rPr>
        <w:rFonts w:hint="default"/>
      </w:rPr>
    </w:lvl>
    <w:lvl w:ilvl="2" w:tplc="63B44892">
      <w:numFmt w:val="bullet"/>
      <w:lvlText w:val="•"/>
      <w:lvlJc w:val="left"/>
      <w:pPr>
        <w:ind w:left="3688" w:hanging="360"/>
      </w:pPr>
      <w:rPr>
        <w:rFonts w:hint="default"/>
      </w:rPr>
    </w:lvl>
    <w:lvl w:ilvl="3" w:tplc="6E90FA4A">
      <w:numFmt w:val="bullet"/>
      <w:lvlText w:val="•"/>
      <w:lvlJc w:val="left"/>
      <w:pPr>
        <w:ind w:left="4442" w:hanging="360"/>
      </w:pPr>
      <w:rPr>
        <w:rFonts w:hint="default"/>
      </w:rPr>
    </w:lvl>
    <w:lvl w:ilvl="4" w:tplc="76C4D07E">
      <w:numFmt w:val="bullet"/>
      <w:lvlText w:val="•"/>
      <w:lvlJc w:val="left"/>
      <w:pPr>
        <w:ind w:left="5196" w:hanging="360"/>
      </w:pPr>
      <w:rPr>
        <w:rFonts w:hint="default"/>
      </w:rPr>
    </w:lvl>
    <w:lvl w:ilvl="5" w:tplc="233E6AAC">
      <w:numFmt w:val="bullet"/>
      <w:lvlText w:val="•"/>
      <w:lvlJc w:val="left"/>
      <w:pPr>
        <w:ind w:left="5950" w:hanging="360"/>
      </w:pPr>
      <w:rPr>
        <w:rFonts w:hint="default"/>
      </w:rPr>
    </w:lvl>
    <w:lvl w:ilvl="6" w:tplc="E9C85DB0">
      <w:numFmt w:val="bullet"/>
      <w:lvlText w:val="•"/>
      <w:lvlJc w:val="left"/>
      <w:pPr>
        <w:ind w:left="6704" w:hanging="360"/>
      </w:pPr>
      <w:rPr>
        <w:rFonts w:hint="default"/>
      </w:rPr>
    </w:lvl>
    <w:lvl w:ilvl="7" w:tplc="AC002026">
      <w:numFmt w:val="bullet"/>
      <w:lvlText w:val="•"/>
      <w:lvlJc w:val="left"/>
      <w:pPr>
        <w:ind w:left="7458" w:hanging="360"/>
      </w:pPr>
      <w:rPr>
        <w:rFonts w:hint="default"/>
      </w:rPr>
    </w:lvl>
    <w:lvl w:ilvl="8" w:tplc="C9AE9272">
      <w:numFmt w:val="bullet"/>
      <w:lvlText w:val="•"/>
      <w:lvlJc w:val="left"/>
      <w:pPr>
        <w:ind w:left="8212" w:hanging="360"/>
      </w:pPr>
      <w:rPr>
        <w:rFonts w:hint="default"/>
      </w:rPr>
    </w:lvl>
  </w:abstractNum>
  <w:abstractNum w:abstractNumId="7" w15:restartNumberingAfterBreak="0">
    <w:nsid w:val="57D9634F"/>
    <w:multiLevelType w:val="hybridMultilevel"/>
    <w:tmpl w:val="4E8CDB4A"/>
    <w:lvl w:ilvl="0" w:tplc="36E08FA6">
      <w:numFmt w:val="bullet"/>
      <w:lvlText w:val="–"/>
      <w:lvlJc w:val="left"/>
      <w:pPr>
        <w:ind w:left="1530" w:hanging="334"/>
      </w:pPr>
      <w:rPr>
        <w:rFonts w:ascii="Arial" w:eastAsia="Arial" w:hAnsi="Arial" w:cs="Arial" w:hint="default"/>
        <w:w w:val="94"/>
        <w:sz w:val="24"/>
        <w:szCs w:val="24"/>
      </w:rPr>
    </w:lvl>
    <w:lvl w:ilvl="1" w:tplc="5120C152">
      <w:numFmt w:val="bullet"/>
      <w:lvlText w:val="•"/>
      <w:lvlJc w:val="left"/>
      <w:pPr>
        <w:ind w:left="2344" w:hanging="334"/>
      </w:pPr>
      <w:rPr>
        <w:rFonts w:hint="default"/>
      </w:rPr>
    </w:lvl>
    <w:lvl w:ilvl="2" w:tplc="2296617E">
      <w:numFmt w:val="bullet"/>
      <w:lvlText w:val="•"/>
      <w:lvlJc w:val="left"/>
      <w:pPr>
        <w:ind w:left="3148" w:hanging="334"/>
      </w:pPr>
      <w:rPr>
        <w:rFonts w:hint="default"/>
      </w:rPr>
    </w:lvl>
    <w:lvl w:ilvl="3" w:tplc="A75AAB64">
      <w:numFmt w:val="bullet"/>
      <w:lvlText w:val="•"/>
      <w:lvlJc w:val="left"/>
      <w:pPr>
        <w:ind w:left="3952" w:hanging="334"/>
      </w:pPr>
      <w:rPr>
        <w:rFonts w:hint="default"/>
      </w:rPr>
    </w:lvl>
    <w:lvl w:ilvl="4" w:tplc="D0C0F842">
      <w:numFmt w:val="bullet"/>
      <w:lvlText w:val="•"/>
      <w:lvlJc w:val="left"/>
      <w:pPr>
        <w:ind w:left="4756" w:hanging="334"/>
      </w:pPr>
      <w:rPr>
        <w:rFonts w:hint="default"/>
      </w:rPr>
    </w:lvl>
    <w:lvl w:ilvl="5" w:tplc="A56A5E8E">
      <w:numFmt w:val="bullet"/>
      <w:lvlText w:val="•"/>
      <w:lvlJc w:val="left"/>
      <w:pPr>
        <w:ind w:left="5560" w:hanging="334"/>
      </w:pPr>
      <w:rPr>
        <w:rFonts w:hint="default"/>
      </w:rPr>
    </w:lvl>
    <w:lvl w:ilvl="6" w:tplc="C6DEE184">
      <w:numFmt w:val="bullet"/>
      <w:lvlText w:val="•"/>
      <w:lvlJc w:val="left"/>
      <w:pPr>
        <w:ind w:left="6364" w:hanging="334"/>
      </w:pPr>
      <w:rPr>
        <w:rFonts w:hint="default"/>
      </w:rPr>
    </w:lvl>
    <w:lvl w:ilvl="7" w:tplc="4A10DAC0">
      <w:numFmt w:val="bullet"/>
      <w:lvlText w:val="•"/>
      <w:lvlJc w:val="left"/>
      <w:pPr>
        <w:ind w:left="7168" w:hanging="334"/>
      </w:pPr>
      <w:rPr>
        <w:rFonts w:hint="default"/>
      </w:rPr>
    </w:lvl>
    <w:lvl w:ilvl="8" w:tplc="7ECCCAC8">
      <w:numFmt w:val="bullet"/>
      <w:lvlText w:val="•"/>
      <w:lvlJc w:val="left"/>
      <w:pPr>
        <w:ind w:left="7972" w:hanging="334"/>
      </w:pPr>
      <w:rPr>
        <w:rFonts w:hint="default"/>
      </w:rPr>
    </w:lvl>
  </w:abstractNum>
  <w:abstractNum w:abstractNumId="8" w15:restartNumberingAfterBreak="0">
    <w:nsid w:val="5F725D18"/>
    <w:multiLevelType w:val="hybridMultilevel"/>
    <w:tmpl w:val="32DC9C64"/>
    <w:lvl w:ilvl="0" w:tplc="570A9ABC">
      <w:start w:val="1"/>
      <w:numFmt w:val="decimal"/>
      <w:lvlText w:val="%1."/>
      <w:lvlJc w:val="left"/>
      <w:pPr>
        <w:ind w:left="482" w:hanging="335"/>
        <w:jc w:val="left"/>
      </w:pPr>
      <w:rPr>
        <w:rFonts w:hint="default"/>
        <w:w w:val="103"/>
      </w:rPr>
    </w:lvl>
    <w:lvl w:ilvl="1" w:tplc="9A02E1B4">
      <w:numFmt w:val="bullet"/>
      <w:lvlText w:val="•"/>
      <w:lvlJc w:val="left"/>
      <w:pPr>
        <w:ind w:left="1417" w:hanging="335"/>
      </w:pPr>
      <w:rPr>
        <w:rFonts w:hint="default"/>
      </w:rPr>
    </w:lvl>
    <w:lvl w:ilvl="2" w:tplc="46466474">
      <w:numFmt w:val="bullet"/>
      <w:lvlText w:val="•"/>
      <w:lvlJc w:val="left"/>
      <w:pPr>
        <w:ind w:left="2354" w:hanging="335"/>
      </w:pPr>
      <w:rPr>
        <w:rFonts w:hint="default"/>
      </w:rPr>
    </w:lvl>
    <w:lvl w:ilvl="3" w:tplc="535C6CE4">
      <w:numFmt w:val="bullet"/>
      <w:lvlText w:val="•"/>
      <w:lvlJc w:val="left"/>
      <w:pPr>
        <w:ind w:left="3292" w:hanging="335"/>
      </w:pPr>
      <w:rPr>
        <w:rFonts w:hint="default"/>
      </w:rPr>
    </w:lvl>
    <w:lvl w:ilvl="4" w:tplc="D5E684E8">
      <w:numFmt w:val="bullet"/>
      <w:lvlText w:val="•"/>
      <w:lvlJc w:val="left"/>
      <w:pPr>
        <w:ind w:left="4229" w:hanging="335"/>
      </w:pPr>
      <w:rPr>
        <w:rFonts w:hint="default"/>
      </w:rPr>
    </w:lvl>
    <w:lvl w:ilvl="5" w:tplc="311EA446">
      <w:numFmt w:val="bullet"/>
      <w:lvlText w:val="•"/>
      <w:lvlJc w:val="left"/>
      <w:pPr>
        <w:ind w:left="5167" w:hanging="335"/>
      </w:pPr>
      <w:rPr>
        <w:rFonts w:hint="default"/>
      </w:rPr>
    </w:lvl>
    <w:lvl w:ilvl="6" w:tplc="8BCA5B36">
      <w:numFmt w:val="bullet"/>
      <w:lvlText w:val="•"/>
      <w:lvlJc w:val="left"/>
      <w:pPr>
        <w:ind w:left="6104" w:hanging="335"/>
      </w:pPr>
      <w:rPr>
        <w:rFonts w:hint="default"/>
      </w:rPr>
    </w:lvl>
    <w:lvl w:ilvl="7" w:tplc="8FCCF7DE">
      <w:numFmt w:val="bullet"/>
      <w:lvlText w:val="•"/>
      <w:lvlJc w:val="left"/>
      <w:pPr>
        <w:ind w:left="7042" w:hanging="335"/>
      </w:pPr>
      <w:rPr>
        <w:rFonts w:hint="default"/>
      </w:rPr>
    </w:lvl>
    <w:lvl w:ilvl="8" w:tplc="B776E1C8">
      <w:numFmt w:val="bullet"/>
      <w:lvlText w:val="•"/>
      <w:lvlJc w:val="left"/>
      <w:pPr>
        <w:ind w:left="7979" w:hanging="335"/>
      </w:pPr>
      <w:rPr>
        <w:rFonts w:hint="default"/>
      </w:rPr>
    </w:lvl>
  </w:abstractNum>
  <w:abstractNum w:abstractNumId="9" w15:restartNumberingAfterBreak="0">
    <w:nsid w:val="66D41604"/>
    <w:multiLevelType w:val="hybridMultilevel"/>
    <w:tmpl w:val="85D6C9B2"/>
    <w:lvl w:ilvl="0" w:tplc="7DCEB88C">
      <w:numFmt w:val="bullet"/>
      <w:lvlText w:val=""/>
      <w:lvlJc w:val="left"/>
      <w:pPr>
        <w:ind w:left="479" w:hanging="360"/>
      </w:pPr>
      <w:rPr>
        <w:rFonts w:ascii="Symbol" w:eastAsia="Arial" w:hAnsi="Symbol" w:cs="Arial" w:hint="default"/>
      </w:rPr>
    </w:lvl>
    <w:lvl w:ilvl="1" w:tplc="04090003">
      <w:start w:val="1"/>
      <w:numFmt w:val="bullet"/>
      <w:lvlText w:val="o"/>
      <w:lvlJc w:val="left"/>
      <w:pPr>
        <w:ind w:left="1199" w:hanging="360"/>
      </w:pPr>
      <w:rPr>
        <w:rFonts w:ascii="Courier New" w:hAnsi="Courier New" w:cs="Courier New" w:hint="default"/>
      </w:rPr>
    </w:lvl>
    <w:lvl w:ilvl="2" w:tplc="04090005">
      <w:start w:val="1"/>
      <w:numFmt w:val="bullet"/>
      <w:lvlText w:val=""/>
      <w:lvlJc w:val="left"/>
      <w:pPr>
        <w:ind w:left="1919" w:hanging="360"/>
      </w:pPr>
      <w:rPr>
        <w:rFonts w:ascii="Wingdings" w:hAnsi="Wingdings" w:hint="default"/>
      </w:rPr>
    </w:lvl>
    <w:lvl w:ilvl="3" w:tplc="0409000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0" w15:restartNumberingAfterBreak="0">
    <w:nsid w:val="6889121D"/>
    <w:multiLevelType w:val="hybridMultilevel"/>
    <w:tmpl w:val="2766FD14"/>
    <w:lvl w:ilvl="0" w:tplc="A59CC974">
      <w:numFmt w:val="bullet"/>
      <w:lvlText w:val="–"/>
      <w:lvlJc w:val="left"/>
      <w:pPr>
        <w:ind w:left="810" w:hanging="272"/>
      </w:pPr>
      <w:rPr>
        <w:rFonts w:ascii="Arial" w:eastAsia="Arial" w:hAnsi="Arial" w:cs="Arial" w:hint="default"/>
        <w:w w:val="94"/>
        <w:sz w:val="24"/>
        <w:szCs w:val="24"/>
      </w:rPr>
    </w:lvl>
    <w:lvl w:ilvl="1" w:tplc="EE3E8464">
      <w:start w:val="1"/>
      <w:numFmt w:val="decimal"/>
      <w:lvlText w:val="%2."/>
      <w:lvlJc w:val="left"/>
      <w:pPr>
        <w:ind w:left="2040" w:hanging="360"/>
        <w:jc w:val="right"/>
      </w:pPr>
      <w:rPr>
        <w:rFonts w:ascii="Arial" w:eastAsia="Arial" w:hAnsi="Arial" w:cs="Arial" w:hint="default"/>
        <w:spacing w:val="-32"/>
        <w:w w:val="99"/>
        <w:sz w:val="24"/>
        <w:szCs w:val="24"/>
      </w:rPr>
    </w:lvl>
    <w:lvl w:ilvl="2" w:tplc="94121E9E">
      <w:start w:val="1"/>
      <w:numFmt w:val="lowerLetter"/>
      <w:lvlText w:val="%3."/>
      <w:lvlJc w:val="left"/>
      <w:pPr>
        <w:ind w:left="3439" w:hanging="432"/>
        <w:jc w:val="left"/>
      </w:pPr>
      <w:rPr>
        <w:rFonts w:ascii="Arial" w:eastAsia="Arial" w:hAnsi="Arial" w:cs="Arial" w:hint="default"/>
        <w:spacing w:val="-9"/>
        <w:w w:val="99"/>
        <w:sz w:val="24"/>
        <w:szCs w:val="24"/>
      </w:rPr>
    </w:lvl>
    <w:lvl w:ilvl="3" w:tplc="D75A2486">
      <w:numFmt w:val="bullet"/>
      <w:lvlText w:val="•"/>
      <w:lvlJc w:val="left"/>
      <w:pPr>
        <w:ind w:left="4232" w:hanging="432"/>
      </w:pPr>
      <w:rPr>
        <w:rFonts w:hint="default"/>
      </w:rPr>
    </w:lvl>
    <w:lvl w:ilvl="4" w:tplc="A95CA0E0">
      <w:numFmt w:val="bullet"/>
      <w:lvlText w:val="•"/>
      <w:lvlJc w:val="left"/>
      <w:pPr>
        <w:ind w:left="5025" w:hanging="432"/>
      </w:pPr>
      <w:rPr>
        <w:rFonts w:hint="default"/>
      </w:rPr>
    </w:lvl>
    <w:lvl w:ilvl="5" w:tplc="2CD2C652">
      <w:numFmt w:val="bullet"/>
      <w:lvlText w:val="•"/>
      <w:lvlJc w:val="left"/>
      <w:pPr>
        <w:ind w:left="5817" w:hanging="432"/>
      </w:pPr>
      <w:rPr>
        <w:rFonts w:hint="default"/>
      </w:rPr>
    </w:lvl>
    <w:lvl w:ilvl="6" w:tplc="AB44DFDA">
      <w:numFmt w:val="bullet"/>
      <w:lvlText w:val="•"/>
      <w:lvlJc w:val="left"/>
      <w:pPr>
        <w:ind w:left="6610" w:hanging="432"/>
      </w:pPr>
      <w:rPr>
        <w:rFonts w:hint="default"/>
      </w:rPr>
    </w:lvl>
    <w:lvl w:ilvl="7" w:tplc="644070F0">
      <w:numFmt w:val="bullet"/>
      <w:lvlText w:val="•"/>
      <w:lvlJc w:val="left"/>
      <w:pPr>
        <w:ind w:left="7402" w:hanging="432"/>
      </w:pPr>
      <w:rPr>
        <w:rFonts w:hint="default"/>
      </w:rPr>
    </w:lvl>
    <w:lvl w:ilvl="8" w:tplc="14A42CA0">
      <w:numFmt w:val="bullet"/>
      <w:lvlText w:val="•"/>
      <w:lvlJc w:val="left"/>
      <w:pPr>
        <w:ind w:left="8195" w:hanging="432"/>
      </w:pPr>
      <w:rPr>
        <w:rFonts w:hint="default"/>
      </w:rPr>
    </w:lvl>
  </w:abstractNum>
  <w:num w:numId="1">
    <w:abstractNumId w:val="6"/>
  </w:num>
  <w:num w:numId="2">
    <w:abstractNumId w:val="7"/>
  </w:num>
  <w:num w:numId="3">
    <w:abstractNumId w:val="10"/>
  </w:num>
  <w:num w:numId="4">
    <w:abstractNumId w:val="9"/>
  </w:num>
  <w:num w:numId="5">
    <w:abstractNumId w:val="5"/>
  </w:num>
  <w:num w:numId="6">
    <w:abstractNumId w:val="0"/>
  </w:num>
  <w:num w:numId="7">
    <w:abstractNumId w:val="1"/>
  </w:num>
  <w:num w:numId="8">
    <w:abstractNumId w:val="2"/>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5D0"/>
    <w:rsid w:val="00001958"/>
    <w:rsid w:val="0002646C"/>
    <w:rsid w:val="00033074"/>
    <w:rsid w:val="000378E1"/>
    <w:rsid w:val="00045CA9"/>
    <w:rsid w:val="00067E82"/>
    <w:rsid w:val="00090114"/>
    <w:rsid w:val="000C2C8C"/>
    <w:rsid w:val="000C4806"/>
    <w:rsid w:val="000D041D"/>
    <w:rsid w:val="000D3D80"/>
    <w:rsid w:val="0012673C"/>
    <w:rsid w:val="001267F2"/>
    <w:rsid w:val="001403AB"/>
    <w:rsid w:val="001811DA"/>
    <w:rsid w:val="001E2567"/>
    <w:rsid w:val="001F6D1F"/>
    <w:rsid w:val="002127C3"/>
    <w:rsid w:val="002161A2"/>
    <w:rsid w:val="0026264F"/>
    <w:rsid w:val="002816F7"/>
    <w:rsid w:val="00323DA3"/>
    <w:rsid w:val="00340B8C"/>
    <w:rsid w:val="0035134D"/>
    <w:rsid w:val="00352B6B"/>
    <w:rsid w:val="003C4DA6"/>
    <w:rsid w:val="003D6B4B"/>
    <w:rsid w:val="003E0AAC"/>
    <w:rsid w:val="00404EA2"/>
    <w:rsid w:val="0043079C"/>
    <w:rsid w:val="0045274A"/>
    <w:rsid w:val="004570BB"/>
    <w:rsid w:val="004576AD"/>
    <w:rsid w:val="004A26E7"/>
    <w:rsid w:val="004C0F31"/>
    <w:rsid w:val="00520FC9"/>
    <w:rsid w:val="0055699B"/>
    <w:rsid w:val="00580C10"/>
    <w:rsid w:val="005A3F66"/>
    <w:rsid w:val="005C2603"/>
    <w:rsid w:val="005F0666"/>
    <w:rsid w:val="00612C77"/>
    <w:rsid w:val="00640A15"/>
    <w:rsid w:val="00647E3F"/>
    <w:rsid w:val="0065462C"/>
    <w:rsid w:val="00657368"/>
    <w:rsid w:val="006835FA"/>
    <w:rsid w:val="006D696F"/>
    <w:rsid w:val="006F3AD8"/>
    <w:rsid w:val="0077242D"/>
    <w:rsid w:val="007B16CD"/>
    <w:rsid w:val="007E5FC3"/>
    <w:rsid w:val="0081778F"/>
    <w:rsid w:val="0085595F"/>
    <w:rsid w:val="00867AC2"/>
    <w:rsid w:val="008B41AB"/>
    <w:rsid w:val="008D0B6B"/>
    <w:rsid w:val="008D36A8"/>
    <w:rsid w:val="00937A19"/>
    <w:rsid w:val="009970D7"/>
    <w:rsid w:val="009B16EC"/>
    <w:rsid w:val="00A53A54"/>
    <w:rsid w:val="00A91B18"/>
    <w:rsid w:val="00A9433D"/>
    <w:rsid w:val="00B35059"/>
    <w:rsid w:val="00B355D0"/>
    <w:rsid w:val="00B822C9"/>
    <w:rsid w:val="00BA7CE9"/>
    <w:rsid w:val="00BF78FE"/>
    <w:rsid w:val="00C05CE5"/>
    <w:rsid w:val="00C278B4"/>
    <w:rsid w:val="00C32515"/>
    <w:rsid w:val="00C92307"/>
    <w:rsid w:val="00CE33F4"/>
    <w:rsid w:val="00D2532B"/>
    <w:rsid w:val="00D31654"/>
    <w:rsid w:val="00DB760C"/>
    <w:rsid w:val="00DC37F6"/>
    <w:rsid w:val="00DC6CE1"/>
    <w:rsid w:val="00DE115C"/>
    <w:rsid w:val="00E07077"/>
    <w:rsid w:val="00E20D6B"/>
    <w:rsid w:val="00E36733"/>
    <w:rsid w:val="00E565C2"/>
    <w:rsid w:val="00E8539C"/>
    <w:rsid w:val="00E8664D"/>
    <w:rsid w:val="00E9661E"/>
    <w:rsid w:val="00EA4C7C"/>
    <w:rsid w:val="00EB1665"/>
    <w:rsid w:val="00EB16BE"/>
    <w:rsid w:val="00EB6551"/>
    <w:rsid w:val="00EE47AF"/>
    <w:rsid w:val="00EF5D11"/>
    <w:rsid w:val="00F02EB9"/>
    <w:rsid w:val="00F0431A"/>
    <w:rsid w:val="00F43AA9"/>
    <w:rsid w:val="00F527D5"/>
    <w:rsid w:val="00F90C8B"/>
    <w:rsid w:val="00FA2FE4"/>
    <w:rsid w:val="00FF4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1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right="101"/>
      <w:jc w:val="center"/>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pPr>
      <w:ind w:left="119"/>
      <w:outlineLvl w:val="1"/>
    </w:pPr>
    <w:rPr>
      <w:b/>
      <w:bCs/>
      <w:sz w:val="24"/>
      <w:szCs w:val="24"/>
      <w:u w:val="single" w:color="000000"/>
    </w:rPr>
  </w:style>
  <w:style w:type="paragraph" w:styleId="Heading4">
    <w:name w:val="heading 4"/>
    <w:basedOn w:val="Normal"/>
    <w:next w:val="Normal"/>
    <w:link w:val="Heading4Char"/>
    <w:uiPriority w:val="9"/>
    <w:semiHidden/>
    <w:unhideWhenUsed/>
    <w:qFormat/>
    <w:rsid w:val="004A26E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C37F6"/>
    <w:rPr>
      <w:color w:val="0000FF" w:themeColor="hyperlink"/>
      <w:u w:val="single"/>
    </w:rPr>
  </w:style>
  <w:style w:type="character" w:styleId="UnresolvedMention">
    <w:name w:val="Unresolved Mention"/>
    <w:basedOn w:val="DefaultParagraphFont"/>
    <w:uiPriority w:val="99"/>
    <w:semiHidden/>
    <w:unhideWhenUsed/>
    <w:rsid w:val="00DC37F6"/>
    <w:rPr>
      <w:color w:val="605E5C"/>
      <w:shd w:val="clear" w:color="auto" w:fill="E1DFDD"/>
    </w:rPr>
  </w:style>
  <w:style w:type="paragraph" w:styleId="BalloonText">
    <w:name w:val="Balloon Text"/>
    <w:basedOn w:val="Normal"/>
    <w:link w:val="BalloonTextChar"/>
    <w:uiPriority w:val="99"/>
    <w:semiHidden/>
    <w:unhideWhenUsed/>
    <w:rsid w:val="00D31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654"/>
    <w:rPr>
      <w:rFonts w:ascii="Segoe UI" w:eastAsia="Arial" w:hAnsi="Segoe UI" w:cs="Segoe UI"/>
      <w:sz w:val="18"/>
      <w:szCs w:val="18"/>
    </w:rPr>
  </w:style>
  <w:style w:type="paragraph" w:styleId="Header">
    <w:name w:val="header"/>
    <w:basedOn w:val="Normal"/>
    <w:link w:val="HeaderChar"/>
    <w:uiPriority w:val="99"/>
    <w:unhideWhenUsed/>
    <w:rsid w:val="008D36A8"/>
    <w:pPr>
      <w:tabs>
        <w:tab w:val="center" w:pos="4680"/>
        <w:tab w:val="right" w:pos="9360"/>
      </w:tabs>
    </w:pPr>
  </w:style>
  <w:style w:type="character" w:customStyle="1" w:styleId="HeaderChar">
    <w:name w:val="Header Char"/>
    <w:basedOn w:val="DefaultParagraphFont"/>
    <w:link w:val="Header"/>
    <w:uiPriority w:val="99"/>
    <w:rsid w:val="008D36A8"/>
    <w:rPr>
      <w:rFonts w:ascii="Arial" w:eastAsia="Arial" w:hAnsi="Arial" w:cs="Arial"/>
    </w:rPr>
  </w:style>
  <w:style w:type="paragraph" w:styleId="Footer">
    <w:name w:val="footer"/>
    <w:basedOn w:val="Normal"/>
    <w:link w:val="FooterChar"/>
    <w:uiPriority w:val="99"/>
    <w:unhideWhenUsed/>
    <w:rsid w:val="008D36A8"/>
    <w:pPr>
      <w:tabs>
        <w:tab w:val="center" w:pos="4680"/>
        <w:tab w:val="right" w:pos="9360"/>
      </w:tabs>
    </w:pPr>
  </w:style>
  <w:style w:type="character" w:customStyle="1" w:styleId="FooterChar">
    <w:name w:val="Footer Char"/>
    <w:basedOn w:val="DefaultParagraphFont"/>
    <w:link w:val="Footer"/>
    <w:uiPriority w:val="99"/>
    <w:rsid w:val="008D36A8"/>
    <w:rPr>
      <w:rFonts w:ascii="Arial" w:eastAsia="Arial" w:hAnsi="Arial" w:cs="Arial"/>
    </w:rPr>
  </w:style>
  <w:style w:type="character" w:customStyle="1" w:styleId="Heading4Char">
    <w:name w:val="Heading 4 Char"/>
    <w:basedOn w:val="DefaultParagraphFont"/>
    <w:link w:val="Heading4"/>
    <w:uiPriority w:val="9"/>
    <w:semiHidden/>
    <w:rsid w:val="004A26E7"/>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F02EB9"/>
    <w:rPr>
      <w:sz w:val="16"/>
      <w:szCs w:val="16"/>
    </w:rPr>
  </w:style>
  <w:style w:type="paragraph" w:styleId="CommentText">
    <w:name w:val="annotation text"/>
    <w:basedOn w:val="Normal"/>
    <w:link w:val="CommentTextChar"/>
    <w:uiPriority w:val="99"/>
    <w:semiHidden/>
    <w:unhideWhenUsed/>
    <w:rsid w:val="00F02EB9"/>
    <w:rPr>
      <w:sz w:val="20"/>
      <w:szCs w:val="20"/>
    </w:rPr>
  </w:style>
  <w:style w:type="character" w:customStyle="1" w:styleId="CommentTextChar">
    <w:name w:val="Comment Text Char"/>
    <w:basedOn w:val="DefaultParagraphFont"/>
    <w:link w:val="CommentText"/>
    <w:uiPriority w:val="99"/>
    <w:semiHidden/>
    <w:rsid w:val="00F02EB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02EB9"/>
    <w:rPr>
      <w:b/>
      <w:bCs/>
    </w:rPr>
  </w:style>
  <w:style w:type="character" w:customStyle="1" w:styleId="CommentSubjectChar">
    <w:name w:val="Comment Subject Char"/>
    <w:basedOn w:val="CommentTextChar"/>
    <w:link w:val="CommentSubject"/>
    <w:uiPriority w:val="99"/>
    <w:semiHidden/>
    <w:rsid w:val="00F02EB9"/>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nispmeek@gmail.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ennispmeek@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mailto:dennispmeek@gmail.com"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4011</Words>
  <Characters>22867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2020-10-21T13:14:00Z</dcterms:created>
  <dcterms:modified xsi:type="dcterms:W3CDTF">2020-10-21T13:14:00Z</dcterms:modified>
</cp:coreProperties>
</file>